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8F374F" w:rsidRPr="00EE3A2F" w:rsidTr="007A4352">
        <w:tc>
          <w:tcPr>
            <w:tcW w:w="9396" w:type="dxa"/>
            <w:shd w:val="clear" w:color="auto" w:fill="FFC000"/>
          </w:tcPr>
          <w:p w:rsidR="008F374F" w:rsidRPr="00EE3A2F" w:rsidRDefault="008F374F" w:rsidP="007A4352">
            <w:pPr>
              <w:pStyle w:val="NoSpacing"/>
              <w:jc w:val="center"/>
              <w:rPr>
                <w:rFonts w:ascii="Times New Roman" w:hAnsi="Times New Roman" w:cs="Times New Roman"/>
                <w:b/>
                <w:sz w:val="24"/>
                <w:szCs w:val="24"/>
              </w:rPr>
            </w:pPr>
            <w:r w:rsidRPr="00EE3A2F">
              <w:rPr>
                <w:rFonts w:ascii="Times New Roman" w:hAnsi="Times New Roman" w:cs="Times New Roman"/>
                <w:b/>
                <w:sz w:val="24"/>
                <w:szCs w:val="24"/>
              </w:rPr>
              <w:t>Triarchy of Negroponte</w:t>
            </w:r>
          </w:p>
        </w:tc>
      </w:tr>
      <w:tr w:rsidR="008F374F" w:rsidRPr="00EE3A2F" w:rsidTr="007A4352">
        <w:tc>
          <w:tcPr>
            <w:tcW w:w="9396" w:type="dxa"/>
            <w:shd w:val="clear" w:color="auto" w:fill="00B0F0"/>
          </w:tcPr>
          <w:p w:rsidR="008F374F" w:rsidRPr="00EE3A2F" w:rsidRDefault="008F374F" w:rsidP="007A4352">
            <w:pPr>
              <w:pStyle w:val="NoSpacing"/>
              <w:jc w:val="center"/>
              <w:rPr>
                <w:rFonts w:ascii="Times New Roman" w:hAnsi="Times New Roman" w:cs="Times New Roman"/>
                <w:b/>
                <w:sz w:val="24"/>
                <w:szCs w:val="24"/>
              </w:rPr>
            </w:pPr>
            <w:r>
              <w:rPr>
                <w:noProof/>
              </w:rPr>
              <w:drawing>
                <wp:inline distT="0" distB="0" distL="0" distR="0" wp14:anchorId="2473DFBB" wp14:editId="0C5AC45B">
                  <wp:extent cx="5562526" cy="3232279"/>
                  <wp:effectExtent l="0" t="0" r="635" b="6350"/>
                  <wp:docPr id="4" name="Picture 4" descr="Venetian map of Negroponte (Chal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etian map of Negroponte (Chalk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8117" cy="3241338"/>
                          </a:xfrm>
                          <a:prstGeom prst="rect">
                            <a:avLst/>
                          </a:prstGeom>
                          <a:noFill/>
                          <a:ln>
                            <a:noFill/>
                          </a:ln>
                        </pic:spPr>
                      </pic:pic>
                    </a:graphicData>
                  </a:graphic>
                </wp:inline>
              </w:drawing>
            </w:r>
          </w:p>
        </w:tc>
      </w:tr>
      <w:tr w:rsidR="008F374F" w:rsidRPr="008A793F" w:rsidTr="007A4352">
        <w:tc>
          <w:tcPr>
            <w:tcW w:w="9396" w:type="dxa"/>
            <w:shd w:val="clear" w:color="auto" w:fill="FFFF00"/>
          </w:tcPr>
          <w:p w:rsidR="008F374F" w:rsidRPr="008A793F" w:rsidRDefault="008F374F" w:rsidP="007A4352">
            <w:pPr>
              <w:jc w:val="center"/>
              <w:rPr>
                <w:rFonts w:ascii="Times New Roman" w:hAnsi="Times New Roman" w:cs="Times New Roman"/>
                <w:sz w:val="24"/>
                <w:szCs w:val="24"/>
              </w:rPr>
            </w:pPr>
            <w:r w:rsidRPr="008A793F">
              <w:rPr>
                <w:rFonts w:ascii="Times New Roman" w:hAnsi="Times New Roman" w:cs="Times New Roman"/>
                <w:sz w:val="24"/>
                <w:szCs w:val="24"/>
              </w:rPr>
              <w:t>Depiction of the city of Negroponte (Chalkis) by the Venetian cartographer Giacomo Franco (1597)</w:t>
            </w:r>
          </w:p>
        </w:tc>
      </w:tr>
      <w:tr w:rsidR="008F374F" w:rsidRPr="00EE3A2F" w:rsidTr="007A4352">
        <w:tc>
          <w:tcPr>
            <w:tcW w:w="9396" w:type="dxa"/>
            <w:shd w:val="clear" w:color="auto" w:fill="FFFF00"/>
          </w:tcPr>
          <w:tbl>
            <w:tblPr>
              <w:tblW w:w="5280" w:type="dxa"/>
              <w:tblInd w:w="200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267"/>
              <w:gridCol w:w="3013"/>
            </w:tblGrid>
            <w:tr w:rsidR="008F374F" w:rsidRPr="00EE3A2F" w:rsidTr="007A4352">
              <w:tc>
                <w:tcPr>
                  <w:tcW w:w="0" w:type="auto"/>
                  <w:gridSpan w:val="2"/>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jc w:val="center"/>
                    <w:rPr>
                      <w:rFonts w:ascii="Times New Roman" w:hAnsi="Times New Roman" w:cs="Times New Roman"/>
                      <w:sz w:val="24"/>
                      <w:szCs w:val="24"/>
                    </w:rPr>
                  </w:pPr>
                  <w:r w:rsidRPr="00EE3A2F">
                    <w:rPr>
                      <w:rFonts w:ascii="Times New Roman" w:hAnsi="Times New Roman" w:cs="Times New Roman"/>
                      <w:sz w:val="24"/>
                      <w:szCs w:val="24"/>
                    </w:rPr>
                    <w:t>Triarchy of Negroponte</w:t>
                  </w:r>
                </w:p>
                <w:p w:rsidR="008F374F" w:rsidRPr="00EE3A2F" w:rsidRDefault="008F374F" w:rsidP="007A4352">
                  <w:pPr>
                    <w:pStyle w:val="NoSpacing"/>
                    <w:jc w:val="center"/>
                    <w:rPr>
                      <w:rFonts w:ascii="Times New Roman" w:hAnsi="Times New Roman" w:cs="Times New Roman"/>
                      <w:sz w:val="24"/>
                      <w:szCs w:val="24"/>
                    </w:rPr>
                  </w:pPr>
                  <w:r w:rsidRPr="00EE3A2F">
                    <w:rPr>
                      <w:rFonts w:ascii="Times New Roman" w:hAnsi="Times New Roman" w:cs="Times New Roman"/>
                      <w:sz w:val="24"/>
                      <w:szCs w:val="24"/>
                    </w:rPr>
                    <w:t>Nigropont</w:t>
                  </w:r>
                </w:p>
              </w:tc>
            </w:tr>
            <w:tr w:rsidR="008F374F" w:rsidRPr="00EE3A2F" w:rsidTr="007A4352">
              <w:tc>
                <w:tcPr>
                  <w:tcW w:w="0" w:type="auto"/>
                  <w:gridSpan w:val="2"/>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jc w:val="center"/>
                    <w:rPr>
                      <w:rFonts w:ascii="Times New Roman" w:hAnsi="Times New Roman" w:cs="Times New Roman"/>
                      <w:sz w:val="24"/>
                      <w:szCs w:val="24"/>
                    </w:rPr>
                  </w:pPr>
                  <w:r w:rsidRPr="00EE3A2F">
                    <w:rPr>
                      <w:rFonts w:ascii="Times New Roman" w:hAnsi="Times New Roman" w:cs="Times New Roman"/>
                      <w:sz w:val="24"/>
                      <w:szCs w:val="24"/>
                    </w:rPr>
                    <w:t>1204–1470</w:t>
                  </w:r>
                </w:p>
              </w:tc>
            </w:tr>
            <w:tr w:rsidR="008F374F" w:rsidRPr="00EE3A2F" w:rsidTr="007A4352">
              <w:tc>
                <w:tcPr>
                  <w:tcW w:w="0" w:type="auto"/>
                  <w:gridSpan w:val="2"/>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jc w:val="center"/>
                    <w:rPr>
                      <w:rFonts w:ascii="Times New Roman" w:hAnsi="Times New Roman" w:cs="Times New Roman"/>
                      <w:sz w:val="24"/>
                      <w:szCs w:val="24"/>
                    </w:rPr>
                  </w:pPr>
                  <w:r w:rsidRPr="00EE3A2F">
                    <w:rPr>
                      <w:rFonts w:ascii="Times New Roman" w:hAnsi="Times New Roman" w:cs="Times New Roman"/>
                      <w:noProof/>
                      <w:sz w:val="24"/>
                      <w:szCs w:val="24"/>
                    </w:rPr>
                    <w:drawing>
                      <wp:inline distT="0" distB="0" distL="0" distR="0" wp14:anchorId="112B8C1C" wp14:editId="4EAAD8BA">
                        <wp:extent cx="2381250" cy="1362075"/>
                        <wp:effectExtent l="0" t="0" r="0" b="9525"/>
                        <wp:docPr id="1" name="Picture 1" descr="Negroponte and the other Greek and Latin states of southern Greece, ca.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oponte and the other Greek and Latin states of southern Greece, ca. 1210">
                                  <a:hlinkClick r:id="rId7" tooltip="&quot;Negroponte and the other Greek and Latin states of southern Greece, ca. 121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62075"/>
                                </a:xfrm>
                                <a:prstGeom prst="rect">
                                  <a:avLst/>
                                </a:prstGeom>
                                <a:noFill/>
                                <a:ln>
                                  <a:noFill/>
                                </a:ln>
                              </pic:spPr>
                            </pic:pic>
                          </a:graphicData>
                        </a:graphic>
                      </wp:inline>
                    </w:drawing>
                  </w:r>
                </w:p>
                <w:p w:rsidR="008F374F" w:rsidRPr="00EE3A2F" w:rsidRDefault="008F374F" w:rsidP="007A4352">
                  <w:pPr>
                    <w:pStyle w:val="NoSpacing"/>
                    <w:jc w:val="center"/>
                    <w:rPr>
                      <w:rFonts w:ascii="Times New Roman" w:hAnsi="Times New Roman" w:cs="Times New Roman"/>
                      <w:sz w:val="24"/>
                      <w:szCs w:val="24"/>
                    </w:rPr>
                  </w:pPr>
                  <w:r w:rsidRPr="00EE3A2F">
                    <w:rPr>
                      <w:rFonts w:ascii="Times New Roman" w:hAnsi="Times New Roman" w:cs="Times New Roman"/>
                      <w:sz w:val="24"/>
                      <w:szCs w:val="24"/>
                    </w:rPr>
                    <w:t>Negroponte and the other Greek and Latin states of southern Greece, ca. 1210</w:t>
                  </w:r>
                </w:p>
              </w:tc>
            </w:tr>
            <w:tr w:rsidR="008F374F" w:rsidRPr="00EE3A2F" w:rsidTr="007A4352">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Protectorate of the Republic of Venice (1209-1390)</w:t>
                  </w:r>
                  <w:r w:rsidRPr="00EE3A2F">
                    <w:rPr>
                      <w:rFonts w:ascii="Times New Roman" w:hAnsi="Times New Roman" w:cs="Times New Roman"/>
                      <w:sz w:val="24"/>
                      <w:szCs w:val="24"/>
                    </w:rPr>
                    <w:br/>
                    <w:t>Colony of the Republic of Venice (1390-1470)</w:t>
                  </w:r>
                </w:p>
              </w:tc>
            </w:tr>
            <w:tr w:rsidR="008F374F" w:rsidRPr="00EE3A2F" w:rsidTr="007A4352">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Capital</w:t>
                  </w:r>
                </w:p>
              </w:tc>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Chalkis</w:t>
                  </w:r>
                </w:p>
              </w:tc>
            </w:tr>
            <w:tr w:rsidR="008F374F" w:rsidRPr="00EE3A2F" w:rsidTr="007A4352">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Venetian officially,</w:t>
                  </w:r>
                  <w:r w:rsidRPr="00EE3A2F">
                    <w:rPr>
                      <w:rFonts w:ascii="Times New Roman" w:hAnsi="Times New Roman" w:cs="Times New Roman"/>
                      <w:sz w:val="24"/>
                      <w:szCs w:val="24"/>
                    </w:rPr>
                    <w:br/>
                    <w:t>Greek popularly</w:t>
                  </w:r>
                </w:p>
              </w:tc>
            </w:tr>
            <w:tr w:rsidR="008F374F" w:rsidRPr="00EE3A2F" w:rsidTr="007A4352">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lastRenderedPageBreak/>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Roman Catholic officially,</w:t>
                  </w:r>
                  <w:r w:rsidRPr="00EE3A2F">
                    <w:rPr>
                      <w:rFonts w:ascii="Times New Roman" w:hAnsi="Times New Roman" w:cs="Times New Roman"/>
                      <w:sz w:val="24"/>
                      <w:szCs w:val="24"/>
                    </w:rPr>
                    <w:br/>
                    <w:t>Greek Orthodox</w:t>
                  </w:r>
                </w:p>
              </w:tc>
            </w:tr>
            <w:tr w:rsidR="008F374F" w:rsidRPr="00EE3A2F" w:rsidTr="007A4352">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Middle Ages</w:t>
                  </w:r>
                </w:p>
              </w:tc>
            </w:tr>
            <w:tr w:rsidR="008F374F" w:rsidRPr="00EE3A2F" w:rsidTr="007A4352">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p>
              </w:tc>
            </w:tr>
            <w:tr w:rsidR="008F374F" w:rsidRPr="00EE3A2F" w:rsidTr="007A4352">
              <w:tc>
                <w:tcPr>
                  <w:tcW w:w="0" w:type="auto"/>
                  <w:tcBorders>
                    <w:top w:val="nil"/>
                    <w:left w:val="nil"/>
                    <w:bottom w:val="nil"/>
                    <w:right w:val="nil"/>
                  </w:tcBorders>
                  <w:shd w:val="clear" w:color="auto" w:fill="92D050"/>
                  <w:tcMar>
                    <w:top w:w="0"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 Principality established</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1204</w:t>
                  </w:r>
                </w:p>
              </w:tc>
            </w:tr>
            <w:tr w:rsidR="008F374F" w:rsidRPr="00EE3A2F" w:rsidTr="007A4352">
              <w:tc>
                <w:tcPr>
                  <w:tcW w:w="0" w:type="auto"/>
                  <w:tcBorders>
                    <w:top w:val="nil"/>
                    <w:left w:val="nil"/>
                    <w:bottom w:val="nil"/>
                    <w:right w:val="nil"/>
                  </w:tcBorders>
                  <w:shd w:val="clear" w:color="auto" w:fill="92D050"/>
                  <w:tcMar>
                    <w:top w:w="0"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 Ottoman Conquest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1470</w:t>
                  </w:r>
                </w:p>
              </w:tc>
            </w:tr>
            <w:tr w:rsidR="008F374F" w:rsidRPr="00EE3A2F" w:rsidTr="007A4352">
              <w:tc>
                <w:tcPr>
                  <w:tcW w:w="0" w:type="auto"/>
                  <w:gridSpan w:val="2"/>
                  <w:tcBorders>
                    <w:top w:val="single" w:sz="6" w:space="0" w:color="A2A9B1"/>
                  </w:tcBorders>
                  <w:shd w:val="clear" w:color="auto" w:fill="92D050"/>
                  <w:tcMar>
                    <w:top w:w="96" w:type="dxa"/>
                    <w:left w:w="144" w:type="dxa"/>
                    <w:bottom w:w="48"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Area</w:t>
                  </w:r>
                </w:p>
              </w:tc>
            </w:tr>
            <w:tr w:rsidR="008F374F" w:rsidRPr="00EE3A2F" w:rsidTr="007A4352">
              <w:tc>
                <w:tcPr>
                  <w:tcW w:w="0" w:type="auto"/>
                  <w:tcBorders>
                    <w:top w:val="nil"/>
                    <w:bottom w:val="single" w:sz="6" w:space="0" w:color="A2A9B1"/>
                  </w:tcBorders>
                  <w:shd w:val="clear" w:color="auto" w:fill="92D050"/>
                  <w:tcMar>
                    <w:top w:w="0"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 Total</w:t>
                  </w:r>
                </w:p>
              </w:tc>
              <w:tc>
                <w:tcPr>
                  <w:tcW w:w="0" w:type="auto"/>
                  <w:tcBorders>
                    <w:top w:val="nil"/>
                    <w:bottom w:val="single" w:sz="6" w:space="0" w:color="A2A9B1"/>
                  </w:tcBorders>
                  <w:shd w:val="clear" w:color="auto" w:fill="92D050"/>
                  <w:tcMar>
                    <w:top w:w="0" w:type="dxa"/>
                    <w:left w:w="144" w:type="dxa"/>
                    <w:bottom w:w="96"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3,660 km2 (1,410 sq mi)</w:t>
                  </w:r>
                </w:p>
              </w:tc>
            </w:tr>
            <w:tr w:rsidR="008F374F" w:rsidRPr="00EE3A2F" w:rsidTr="007A4352">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4145" w:type="dxa"/>
                    <w:jc w:val="center"/>
                    <w:tblCellSpacing w:w="15" w:type="dxa"/>
                    <w:tblCellMar>
                      <w:top w:w="15" w:type="dxa"/>
                      <w:left w:w="15" w:type="dxa"/>
                      <w:bottom w:w="15" w:type="dxa"/>
                      <w:right w:w="15" w:type="dxa"/>
                    </w:tblCellMar>
                    <w:tblLook w:val="04A0" w:firstRow="1" w:lastRow="0" w:firstColumn="1" w:lastColumn="0" w:noHBand="0" w:noVBand="1"/>
                  </w:tblPr>
                  <w:tblGrid>
                    <w:gridCol w:w="2202"/>
                    <w:gridCol w:w="1943"/>
                  </w:tblGrid>
                  <w:tr w:rsidR="008F374F" w:rsidRPr="00EE3A2F" w:rsidTr="007A4352">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Succeeded by</w:t>
                        </w:r>
                      </w:p>
                    </w:tc>
                  </w:tr>
                  <w:tr w:rsidR="008F374F" w:rsidRPr="00EE3A2F" w:rsidTr="007A4352">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833" w:type="dxa"/>
                          <w:jc w:val="center"/>
                          <w:tblCellSpacing w:w="15" w:type="dxa"/>
                          <w:tblCellMar>
                            <w:top w:w="15" w:type="dxa"/>
                            <w:left w:w="15" w:type="dxa"/>
                            <w:bottom w:w="15" w:type="dxa"/>
                            <w:right w:w="15" w:type="dxa"/>
                          </w:tblCellMar>
                          <w:tblLook w:val="04A0" w:firstRow="1" w:lastRow="0" w:firstColumn="1" w:lastColumn="0" w:noHBand="0" w:noVBand="1"/>
                        </w:tblPr>
                        <w:tblGrid>
                          <w:gridCol w:w="345"/>
                          <w:gridCol w:w="1488"/>
                        </w:tblGrid>
                        <w:tr w:rsidR="008F374F" w:rsidRPr="00EE3A2F" w:rsidTr="007A4352">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noProof/>
                                  <w:sz w:val="24"/>
                                  <w:szCs w:val="24"/>
                                </w:rPr>
                                <w:drawing>
                                  <wp:inline distT="0" distB="0" distL="0" distR="0" wp14:anchorId="0B492726" wp14:editId="106F8C8A">
                                    <wp:extent cx="190500" cy="266700"/>
                                    <wp:effectExtent l="0" t="0" r="0" b="0"/>
                                    <wp:docPr id="2" name="Picture 2" descr="https://upload.wikimedia.org/wikipedia/commons/thumb/7/70/Simple_Labarum.svg/20px-Simple_Labaru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0/Simple_Labarum.svg/20px-Simple_Labarum.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Byzantine Empire</w:t>
                              </w:r>
                            </w:p>
                          </w:tc>
                        </w:tr>
                      </w:tbl>
                      <w:p w:rsidR="008F374F" w:rsidRPr="00EE3A2F" w:rsidRDefault="008F374F" w:rsidP="007A4352">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578" w:type="dxa"/>
                          <w:jc w:val="center"/>
                          <w:tblCellSpacing w:w="15" w:type="dxa"/>
                          <w:tblCellMar>
                            <w:top w:w="15" w:type="dxa"/>
                            <w:left w:w="15" w:type="dxa"/>
                            <w:bottom w:w="15" w:type="dxa"/>
                            <w:right w:w="15" w:type="dxa"/>
                          </w:tblCellMar>
                          <w:tblLook w:val="04A0" w:firstRow="1" w:lastRow="0" w:firstColumn="1" w:lastColumn="0" w:noHBand="0" w:noVBand="1"/>
                        </w:tblPr>
                        <w:tblGrid>
                          <w:gridCol w:w="1233"/>
                          <w:gridCol w:w="345"/>
                        </w:tblGrid>
                        <w:tr w:rsidR="008F374F" w:rsidRPr="00EE3A2F" w:rsidTr="007A4352">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sz w:val="24"/>
                                  <w:szCs w:val="24"/>
                                </w:rPr>
                                <w:t>Ottoman Empire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8F374F" w:rsidRPr="00EE3A2F" w:rsidRDefault="008F374F" w:rsidP="007A4352">
                              <w:pPr>
                                <w:pStyle w:val="NoSpacing"/>
                                <w:rPr>
                                  <w:rFonts w:ascii="Times New Roman" w:hAnsi="Times New Roman" w:cs="Times New Roman"/>
                                  <w:sz w:val="24"/>
                                  <w:szCs w:val="24"/>
                                </w:rPr>
                              </w:pPr>
                              <w:r w:rsidRPr="00EE3A2F">
                                <w:rPr>
                                  <w:rFonts w:ascii="Times New Roman" w:hAnsi="Times New Roman" w:cs="Times New Roman"/>
                                  <w:noProof/>
                                  <w:sz w:val="24"/>
                                  <w:szCs w:val="24"/>
                                </w:rPr>
                                <w:drawing>
                                  <wp:inline distT="0" distB="0" distL="0" distR="0" wp14:anchorId="226F324C" wp14:editId="1EE94EE0">
                                    <wp:extent cx="190500" cy="123825"/>
                                    <wp:effectExtent l="0" t="0" r="0" b="9525"/>
                                    <wp:docPr id="3" name="Picture 3" descr="https://upload.wikimedia.org/wikipedia/commons/thumb/0/03/Fictitious_Ottoman_flag_2.svg/20px-Fictitious_Ottoman_flag_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3/Fictitious_Ottoman_flag_2.svg/20px-Fictitious_Ottoman_flag_2.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tc>
                        </w:tr>
                      </w:tbl>
                      <w:p w:rsidR="008F374F" w:rsidRPr="00EE3A2F" w:rsidRDefault="008F374F" w:rsidP="007A4352">
                        <w:pPr>
                          <w:pStyle w:val="NoSpacing"/>
                          <w:rPr>
                            <w:rFonts w:ascii="Times New Roman" w:hAnsi="Times New Roman" w:cs="Times New Roman"/>
                            <w:sz w:val="24"/>
                            <w:szCs w:val="24"/>
                          </w:rPr>
                        </w:pPr>
                      </w:p>
                    </w:tc>
                  </w:tr>
                </w:tbl>
                <w:p w:rsidR="008F374F" w:rsidRPr="00EE3A2F" w:rsidRDefault="008F374F" w:rsidP="007A4352">
                  <w:pPr>
                    <w:pStyle w:val="NoSpacing"/>
                    <w:rPr>
                      <w:rFonts w:ascii="Times New Roman" w:hAnsi="Times New Roman" w:cs="Times New Roman"/>
                      <w:sz w:val="24"/>
                      <w:szCs w:val="24"/>
                    </w:rPr>
                  </w:pPr>
                </w:p>
              </w:tc>
            </w:tr>
          </w:tbl>
          <w:p w:rsidR="008F374F" w:rsidRPr="00EE3A2F" w:rsidRDefault="008F374F" w:rsidP="007A4352">
            <w:pPr>
              <w:pStyle w:val="NoSpacing"/>
              <w:rPr>
                <w:rFonts w:ascii="Times New Roman" w:hAnsi="Times New Roman" w:cs="Times New Roman"/>
                <w:sz w:val="24"/>
                <w:szCs w:val="24"/>
              </w:rPr>
            </w:pPr>
          </w:p>
        </w:tc>
      </w:tr>
      <w:tr w:rsidR="008F374F" w:rsidRPr="00BB002A" w:rsidTr="007A4352">
        <w:tblPrEx>
          <w:shd w:val="clear" w:color="auto" w:fill="FFFF00"/>
        </w:tblPrEx>
        <w:tc>
          <w:tcPr>
            <w:tcW w:w="9396" w:type="dxa"/>
            <w:shd w:val="clear" w:color="auto" w:fill="FFC000"/>
          </w:tcPr>
          <w:p w:rsidR="008F374F" w:rsidRPr="00BB002A" w:rsidRDefault="008F374F" w:rsidP="007A4352">
            <w:pPr>
              <w:pStyle w:val="NoSpacing"/>
              <w:jc w:val="center"/>
              <w:rPr>
                <w:rFonts w:ascii="Times New Roman" w:hAnsi="Times New Roman" w:cs="Times New Roman"/>
                <w:b/>
                <w:sz w:val="24"/>
                <w:szCs w:val="24"/>
              </w:rPr>
            </w:pPr>
            <w:r w:rsidRPr="00BB002A">
              <w:rPr>
                <w:rFonts w:ascii="Times New Roman" w:hAnsi="Times New Roman" w:cs="Times New Roman"/>
                <w:b/>
                <w:sz w:val="24"/>
                <w:szCs w:val="24"/>
              </w:rPr>
              <w:lastRenderedPageBreak/>
              <w:t>List of rulers of Negroponte</w:t>
            </w:r>
          </w:p>
        </w:tc>
      </w:tr>
      <w:tr w:rsidR="008F374F" w:rsidRPr="00BB002A" w:rsidTr="007A4352">
        <w:tblPrEx>
          <w:shd w:val="clear" w:color="auto" w:fill="FFFF00"/>
        </w:tblPrEx>
        <w:tc>
          <w:tcPr>
            <w:tcW w:w="9396" w:type="dxa"/>
            <w:shd w:val="clear" w:color="auto" w:fill="FFFF00"/>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 xml:space="preserve">Note: The sequence of rulers during the 13th century, as well as the familial relations between them, are not very clear, as information about Euboea's internal history is scarce to non-existent, especially for the period 1216–1255. According to the rules of succession laid down on the island's division into thirds and sixths in 1216, on the death of a hexarch, he was succeeded in his domain by his fellow hexarch within their third, and not by the former's heirs. </w:t>
            </w:r>
          </w:p>
        </w:tc>
      </w:tr>
      <w:tr w:rsidR="008F374F" w:rsidRPr="00BB002A" w:rsidTr="007A4352">
        <w:tblPrEx>
          <w:shd w:val="clear" w:color="auto" w:fill="FFFF00"/>
        </w:tblPrEx>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411"/>
              <w:gridCol w:w="1449"/>
              <w:gridCol w:w="1070"/>
              <w:gridCol w:w="952"/>
              <w:gridCol w:w="892"/>
              <w:gridCol w:w="1311"/>
              <w:gridCol w:w="2061"/>
              <w:gridCol w:w="34"/>
            </w:tblGrid>
            <w:tr w:rsidR="008F374F" w:rsidRPr="00BB002A" w:rsidTr="007A4352">
              <w:trPr>
                <w:gridAfter w:val="1"/>
              </w:trPr>
              <w:tc>
                <w:tcPr>
                  <w:tcW w:w="0" w:type="auto"/>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Barony of Karystos</w:t>
                  </w:r>
                </w:p>
              </w:tc>
              <w:tc>
                <w:tcPr>
                  <w:tcW w:w="0" w:type="auto"/>
                  <w:gridSpan w:val="2"/>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b/>
                      <w:bCs/>
                      <w:i/>
                      <w:iCs/>
                      <w:sz w:val="24"/>
                      <w:szCs w:val="24"/>
                    </w:rPr>
                    <w:t>Karystos</w:t>
                  </w:r>
                  <w:r w:rsidRPr="00BB002A">
                    <w:rPr>
                      <w:rFonts w:ascii="Times New Roman" w:hAnsi="Times New Roman" w:cs="Times New Roman"/>
                      <w:sz w:val="24"/>
                      <w:szCs w:val="24"/>
                    </w:rPr>
                    <w:br/>
                  </w:r>
                  <w:r w:rsidRPr="00BB002A">
                    <w:rPr>
                      <w:rFonts w:ascii="Times New Roman" w:hAnsi="Times New Roman" w:cs="Times New Roman"/>
                      <w:b/>
                      <w:bCs/>
                      <w:sz w:val="24"/>
                      <w:szCs w:val="24"/>
                    </w:rPr>
                    <w:t>Southern Triarchy</w:t>
                  </w:r>
                </w:p>
              </w:tc>
              <w:tc>
                <w:tcPr>
                  <w:tcW w:w="0" w:type="auto"/>
                  <w:gridSpan w:val="2"/>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b/>
                      <w:bCs/>
                      <w:i/>
                      <w:iCs/>
                      <w:sz w:val="24"/>
                      <w:szCs w:val="24"/>
                    </w:rPr>
                    <w:t>Chalkis</w:t>
                  </w:r>
                  <w:r w:rsidRPr="00BB002A">
                    <w:rPr>
                      <w:rFonts w:ascii="Times New Roman" w:hAnsi="Times New Roman" w:cs="Times New Roman"/>
                      <w:sz w:val="24"/>
                      <w:szCs w:val="24"/>
                    </w:rPr>
                    <w:br/>
                  </w:r>
                  <w:r w:rsidRPr="00BB002A">
                    <w:rPr>
                      <w:rFonts w:ascii="Times New Roman" w:hAnsi="Times New Roman" w:cs="Times New Roman"/>
                      <w:b/>
                      <w:bCs/>
                      <w:sz w:val="24"/>
                      <w:szCs w:val="24"/>
                    </w:rPr>
                    <w:t>Central Triarchy</w:t>
                  </w:r>
                </w:p>
              </w:tc>
              <w:tc>
                <w:tcPr>
                  <w:tcW w:w="0" w:type="auto"/>
                  <w:gridSpan w:val="2"/>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b/>
                      <w:bCs/>
                      <w:i/>
                      <w:iCs/>
                      <w:sz w:val="24"/>
                      <w:szCs w:val="24"/>
                    </w:rPr>
                    <w:t>Oreos</w:t>
                  </w:r>
                  <w:r w:rsidRPr="00BB002A">
                    <w:rPr>
                      <w:rFonts w:ascii="Times New Roman" w:hAnsi="Times New Roman" w:cs="Times New Roman"/>
                      <w:sz w:val="24"/>
                      <w:szCs w:val="24"/>
                    </w:rPr>
                    <w:br/>
                  </w:r>
                  <w:r w:rsidRPr="00BB002A">
                    <w:rPr>
                      <w:rFonts w:ascii="Times New Roman" w:hAnsi="Times New Roman" w:cs="Times New Roman"/>
                      <w:b/>
                      <w:bCs/>
                      <w:sz w:val="24"/>
                      <w:szCs w:val="24"/>
                    </w:rPr>
                    <w:t>Northern Triarchy</w:t>
                  </w:r>
                </w:p>
              </w:tc>
            </w:tr>
            <w:tr w:rsidR="008F374F" w:rsidRPr="00BB002A" w:rsidTr="007A4352">
              <w:trPr>
                <w:gridAfter w:val="1"/>
              </w:trPr>
              <w:tc>
                <w:tcPr>
                  <w:tcW w:w="0" w:type="auto"/>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6"/>
                  <w:shd w:val="clear" w:color="auto" w:fill="FFFF00"/>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Jacques d'Avesnes (1204–1205)</w:t>
                  </w:r>
                </w:p>
              </w:tc>
            </w:tr>
            <w:tr w:rsidR="008F374F" w:rsidRPr="00BB002A" w:rsidTr="007A4352">
              <w:trPr>
                <w:gridAfter w:val="1"/>
              </w:trPr>
              <w:tc>
                <w:tcPr>
                  <w:tcW w:w="0" w:type="auto"/>
                  <w:gridSpan w:val="3"/>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Ravano dalle Carceri (1205-1208)</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Giberto da Verona I</w:t>
                  </w:r>
                  <w:r w:rsidRPr="00BB002A">
                    <w:rPr>
                      <w:rFonts w:ascii="Times New Roman" w:hAnsi="Times New Roman" w:cs="Times New Roman"/>
                      <w:sz w:val="24"/>
                      <w:szCs w:val="24"/>
                    </w:rPr>
                    <w:br/>
                    <w:t>(1205-1208)</w:t>
                  </w:r>
                </w:p>
              </w:tc>
              <w:tc>
                <w:tcPr>
                  <w:tcW w:w="0" w:type="auto"/>
                  <w:gridSpan w:val="2"/>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Pecoraro da Mercanuovo (1205-1209)</w:t>
                  </w:r>
                </w:p>
              </w:tc>
            </w:tr>
            <w:tr w:rsidR="008F374F" w:rsidRPr="00BB002A" w:rsidTr="007A4352">
              <w:trPr>
                <w:gridAfter w:val="1"/>
              </w:trPr>
              <w:tc>
                <w:tcPr>
                  <w:tcW w:w="0" w:type="auto"/>
                  <w:gridSpan w:val="5"/>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Ravano dalle Carceri (1208-1209)</w:t>
                  </w:r>
                </w:p>
              </w:tc>
              <w:tc>
                <w:tcPr>
                  <w:tcW w:w="0" w:type="auto"/>
                  <w:gridSpan w:val="2"/>
                  <w:vMerge/>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gridSpan w:val="8"/>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Ravano dalle Carceri (1209-1216)</w:t>
                  </w:r>
                </w:p>
              </w:tc>
            </w:tr>
            <w:tr w:rsidR="008F374F" w:rsidRPr="00BB002A" w:rsidTr="007A4352">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Felicia dalle Carceri</w:t>
                  </w:r>
                  <w:r w:rsidRPr="00BB002A">
                    <w:rPr>
                      <w:rFonts w:ascii="Times New Roman" w:hAnsi="Times New Roman" w:cs="Times New Roman"/>
                      <w:sz w:val="24"/>
                      <w:szCs w:val="24"/>
                    </w:rPr>
                    <w:br/>
                    <w:t>(1216-1278),</w:t>
                  </w:r>
                  <w:hyperlink r:id="rId11" w:anchor="cite_note-FOOTNOTERodd1907-6" w:history="1">
                    <w:r w:rsidRPr="00BB002A">
                      <w:rPr>
                        <w:rFonts w:ascii="Times New Roman" w:hAnsi="Times New Roman" w:cs="Times New Roman"/>
                        <w:sz w:val="24"/>
                        <w:szCs w:val="24"/>
                        <w:vertAlign w:val="superscript"/>
                      </w:rPr>
                      <w:t>[5]</w:t>
                    </w:r>
                  </w:hyperlink>
                  <w:r w:rsidRPr="00BB002A">
                    <w:rPr>
                      <w:rFonts w:ascii="Times New Roman" w:hAnsi="Times New Roman" w:cs="Times New Roman"/>
                      <w:sz w:val="24"/>
                      <w:szCs w:val="24"/>
                    </w:rPr>
                    <w:br/>
                    <w:t>with Othon de Cicon</w:t>
                  </w:r>
                  <w:r w:rsidRPr="00BB002A">
                    <w:rPr>
                      <w:rFonts w:ascii="Times New Roman" w:hAnsi="Times New Roman" w:cs="Times New Roman"/>
                      <w:sz w:val="24"/>
                      <w:szCs w:val="24"/>
                    </w:rPr>
                    <w:br/>
                    <w:t xml:space="preserve">(1216-1264) </w:t>
                  </w:r>
                  <w:r w:rsidRPr="00BB002A">
                    <w:rPr>
                      <w:rFonts w:ascii="Times New Roman" w:hAnsi="Times New Roman" w:cs="Times New Roman"/>
                      <w:sz w:val="24"/>
                      <w:szCs w:val="24"/>
                    </w:rPr>
                    <w:br/>
                  </w:r>
                  <w:r w:rsidRPr="00BB002A">
                    <w:rPr>
                      <w:rFonts w:ascii="Times New Roman" w:hAnsi="Times New Roman" w:cs="Times New Roman"/>
                      <w:sz w:val="24"/>
                      <w:szCs w:val="24"/>
                    </w:rPr>
                    <w:br/>
                    <w:t>or</w:t>
                  </w:r>
                  <w:r w:rsidRPr="00BB002A">
                    <w:rPr>
                      <w:rFonts w:ascii="Times New Roman" w:hAnsi="Times New Roman" w:cs="Times New Roman"/>
                      <w:sz w:val="24"/>
                      <w:szCs w:val="24"/>
                    </w:rPr>
                    <w:br/>
                  </w:r>
                  <w:r w:rsidRPr="00BB002A">
                    <w:rPr>
                      <w:rFonts w:ascii="Times New Roman" w:hAnsi="Times New Roman" w:cs="Times New Roman"/>
                      <w:sz w:val="24"/>
                      <w:szCs w:val="24"/>
                    </w:rPr>
                    <w:br/>
                    <w:t>Othon de Cicon</w:t>
                  </w:r>
                  <w:r w:rsidRPr="00BB002A">
                    <w:rPr>
                      <w:rFonts w:ascii="Times New Roman" w:hAnsi="Times New Roman" w:cs="Times New Roman"/>
                      <w:sz w:val="24"/>
                      <w:szCs w:val="24"/>
                    </w:rPr>
                    <w:br/>
                  </w:r>
                  <w:r w:rsidRPr="00BB002A">
                    <w:rPr>
                      <w:rFonts w:ascii="Times New Roman" w:hAnsi="Times New Roman" w:cs="Times New Roman"/>
                      <w:sz w:val="24"/>
                      <w:szCs w:val="24"/>
                    </w:rPr>
                    <w:lastRenderedPageBreak/>
                    <w:t>(1250</w:t>
                  </w:r>
                  <w:hyperlink r:id="rId12" w:anchor="cite_note-FOOTNOTELongnon197377-8" w:history="1">
                    <w:r w:rsidRPr="00BB002A">
                      <w:rPr>
                        <w:rFonts w:ascii="Times New Roman" w:hAnsi="Times New Roman" w:cs="Times New Roman"/>
                        <w:sz w:val="24"/>
                        <w:szCs w:val="24"/>
                        <w:vertAlign w:val="superscript"/>
                      </w:rPr>
                      <w:t>[6]</w:t>
                    </w:r>
                  </w:hyperlink>
                  <w:r w:rsidRPr="00BB002A">
                    <w:rPr>
                      <w:rFonts w:ascii="Times New Roman" w:hAnsi="Times New Roman" w:cs="Times New Roman"/>
                      <w:sz w:val="24"/>
                      <w:szCs w:val="24"/>
                    </w:rPr>
                    <w:t>-1264)</w:t>
                  </w:r>
                  <w:r w:rsidRPr="00BB002A">
                    <w:rPr>
                      <w:rFonts w:ascii="Times New Roman" w:hAnsi="Times New Roman" w:cs="Times New Roman"/>
                      <w:sz w:val="24"/>
                      <w:szCs w:val="24"/>
                    </w:rPr>
                    <w:br/>
                    <w:t>with his wife Agnese Ghisi</w:t>
                  </w:r>
                  <w:r w:rsidRPr="00BB002A">
                    <w:rPr>
                      <w:rFonts w:ascii="Times New Roman" w:hAnsi="Times New Roman" w:cs="Times New Roman"/>
                      <w:sz w:val="24"/>
                      <w:szCs w:val="24"/>
                    </w:rPr>
                    <w:br/>
                  </w:r>
                  <w:r w:rsidRPr="00BB002A">
                    <w:rPr>
                      <w:rFonts w:ascii="Times New Roman" w:hAnsi="Times New Roman" w:cs="Times New Roman"/>
                      <w:sz w:val="24"/>
                      <w:szCs w:val="24"/>
                    </w:rPr>
                    <w:br/>
                    <w:t>Guy de Cicon (1264-1278), under his mother's regency, </w:t>
                  </w:r>
                  <w:r w:rsidRPr="00BB002A">
                    <w:rPr>
                      <w:rFonts w:ascii="Times New Roman" w:hAnsi="Times New Roman" w:cs="Times New Roman"/>
                      <w:i/>
                      <w:iCs/>
                      <w:sz w:val="24"/>
                      <w:szCs w:val="24"/>
                    </w:rPr>
                    <w:t>Agnese Ghisi</w:t>
                  </w:r>
                  <w:r w:rsidRPr="00BB002A">
                    <w:rPr>
                      <w:rFonts w:ascii="Times New Roman" w:hAnsi="Times New Roman" w:cs="Times New Roman"/>
                      <w:sz w:val="24"/>
                      <w:szCs w:val="24"/>
                    </w:rPr>
                    <w:t> (1266-1269).</w:t>
                  </w:r>
                  <w:hyperlink r:id="rId13" w:anchor="cite_note-FOOTNOTELoenertz197536-10" w:history="1">
                    <w:r w:rsidRPr="00BB002A">
                      <w:rPr>
                        <w:rFonts w:ascii="Times New Roman" w:hAnsi="Times New Roman" w:cs="Times New Roman"/>
                        <w:sz w:val="24"/>
                        <w:szCs w:val="24"/>
                        <w:vertAlign w:val="superscript"/>
                      </w:rPr>
                      <w:t>[8]</w:t>
                    </w:r>
                  </w:hyperlink>
                  <w:r w:rsidRPr="00BB002A">
                    <w:rPr>
                      <w:rFonts w:ascii="Times New Roman" w:hAnsi="Times New Roman" w:cs="Times New Roman"/>
                      <w:sz w:val="24"/>
                      <w:szCs w:val="24"/>
                    </w:rPr>
                    <w:t> He was made prisoner in 1278.</w:t>
                  </w:r>
                  <w:hyperlink r:id="rId14" w:anchor="cite_note-FOOTNOTESetton1976418,_426-11" w:history="1">
                    <w:r w:rsidRPr="00BB002A">
                      <w:rPr>
                        <w:rFonts w:ascii="Times New Roman" w:hAnsi="Times New Roman" w:cs="Times New Roman"/>
                        <w:sz w:val="24"/>
                        <w:szCs w:val="24"/>
                        <w:vertAlign w:val="superscript"/>
                      </w:rPr>
                      <w:t>[9]</w:t>
                    </w:r>
                  </w:hyperlink>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lastRenderedPageBreak/>
                    <w:t>Berta dalle Carceri</w:t>
                  </w:r>
                  <w:r w:rsidRPr="00BB002A">
                    <w:rPr>
                      <w:rFonts w:ascii="Times New Roman" w:hAnsi="Times New Roman" w:cs="Times New Roman"/>
                      <w:sz w:val="24"/>
                      <w:szCs w:val="24"/>
                    </w:rPr>
                    <w:br/>
                    <w:t>(1216-1240),</w:t>
                  </w:r>
                  <w:r w:rsidRPr="00BB002A">
                    <w:rPr>
                      <w:rFonts w:ascii="Times New Roman" w:hAnsi="Times New Roman" w:cs="Times New Roman"/>
                      <w:sz w:val="24"/>
                      <w:szCs w:val="24"/>
                      <w:vertAlign w:val="superscript"/>
                    </w:rPr>
                    <w:t>]</w:t>
                  </w:r>
                  <w:r w:rsidRPr="00BB002A">
                    <w:rPr>
                      <w:rFonts w:ascii="Times New Roman" w:hAnsi="Times New Roman" w:cs="Times New Roman"/>
                      <w:sz w:val="24"/>
                      <w:szCs w:val="24"/>
                    </w:rPr>
                    <w:br/>
                    <w:t>daughter of Ravano.</w:t>
                  </w: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Isabella dalle Carceri</w:t>
                  </w:r>
                  <w:r w:rsidRPr="00BB002A">
                    <w:rPr>
                      <w:rFonts w:ascii="Times New Roman" w:hAnsi="Times New Roman" w:cs="Times New Roman"/>
                      <w:sz w:val="24"/>
                      <w:szCs w:val="24"/>
                    </w:rPr>
                    <w:br/>
                    <w:t xml:space="preserve">(1216-1220), </w:t>
                  </w:r>
                  <w:r w:rsidRPr="00BB002A">
                    <w:rPr>
                      <w:rFonts w:ascii="Times New Roman" w:hAnsi="Times New Roman" w:cs="Times New Roman"/>
                      <w:sz w:val="24"/>
                      <w:szCs w:val="24"/>
                    </w:rPr>
                    <w:br/>
                    <w:t>widow of Ravano.</w:t>
                  </w: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Guglielmo da Verona I</w:t>
                  </w:r>
                  <w:r w:rsidRPr="00BB002A">
                    <w:rPr>
                      <w:rFonts w:ascii="Times New Roman" w:hAnsi="Times New Roman" w:cs="Times New Roman"/>
                      <w:sz w:val="24"/>
                      <w:szCs w:val="24"/>
                    </w:rPr>
                    <w:br/>
                    <w:t xml:space="preserve">(1216-1220), </w:t>
                  </w:r>
                  <w:r w:rsidRPr="00BB002A">
                    <w:rPr>
                      <w:rFonts w:ascii="Times New Roman" w:hAnsi="Times New Roman" w:cs="Times New Roman"/>
                      <w:sz w:val="24"/>
                      <w:szCs w:val="24"/>
                    </w:rPr>
                    <w:br/>
                    <w:t xml:space="preserve">son of Giberto I, recovered his father's </w:t>
                  </w:r>
                  <w:r w:rsidRPr="00BB002A">
                    <w:rPr>
                      <w:rFonts w:ascii="Times New Roman" w:hAnsi="Times New Roman" w:cs="Times New Roman"/>
                      <w:sz w:val="24"/>
                      <w:szCs w:val="24"/>
                    </w:rPr>
                    <w:lastRenderedPageBreak/>
                    <w:t>triarchy.</w:t>
                  </w: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hyperlink r:id="rId15" w:tooltip="Alberto da Verona (page does not exist)" w:history="1">
                    <w:r w:rsidRPr="00BB002A">
                      <w:rPr>
                        <w:rFonts w:ascii="Times New Roman" w:hAnsi="Times New Roman" w:cs="Times New Roman"/>
                        <w:sz w:val="24"/>
                        <w:szCs w:val="24"/>
                      </w:rPr>
                      <w:t>Alberto da Verona</w:t>
                    </w:r>
                  </w:hyperlink>
                  <w:r w:rsidRPr="00BB002A">
                    <w:rPr>
                      <w:rFonts w:ascii="Times New Roman" w:hAnsi="Times New Roman" w:cs="Times New Roman"/>
                      <w:sz w:val="24"/>
                      <w:szCs w:val="24"/>
                    </w:rPr>
                    <w:br/>
                    <w:t xml:space="preserve">(1216-1220), </w:t>
                  </w:r>
                  <w:r w:rsidRPr="00BB002A">
                    <w:rPr>
                      <w:rFonts w:ascii="Times New Roman" w:hAnsi="Times New Roman" w:cs="Times New Roman"/>
                      <w:sz w:val="24"/>
                      <w:szCs w:val="24"/>
                    </w:rPr>
                    <w:br/>
                    <w:t xml:space="preserve">son of Giberto I, recovered his father's </w:t>
                  </w:r>
                  <w:r w:rsidRPr="00BB002A">
                    <w:rPr>
                      <w:rFonts w:ascii="Times New Roman" w:hAnsi="Times New Roman" w:cs="Times New Roman"/>
                      <w:sz w:val="24"/>
                      <w:szCs w:val="24"/>
                    </w:rPr>
                    <w:lastRenderedPageBreak/>
                    <w:t>triarchy.</w:t>
                  </w:r>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lastRenderedPageBreak/>
                    <w:t>Marino dalle Carceri I</w:t>
                  </w:r>
                  <w:r w:rsidRPr="00BB002A">
                    <w:rPr>
                      <w:rFonts w:ascii="Times New Roman" w:hAnsi="Times New Roman" w:cs="Times New Roman"/>
                      <w:sz w:val="24"/>
                      <w:szCs w:val="24"/>
                    </w:rPr>
                    <w:br/>
                    <w:t xml:space="preserve">(1216-1247) </w:t>
                  </w:r>
                  <w:r w:rsidRPr="00BB002A">
                    <w:rPr>
                      <w:rFonts w:ascii="Times New Roman" w:hAnsi="Times New Roman" w:cs="Times New Roman"/>
                      <w:sz w:val="24"/>
                      <w:szCs w:val="24"/>
                    </w:rPr>
                    <w:br/>
                    <w:t>nephew of Ravano.</w:t>
                  </w: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Rizzardo dalle Carceri</w:t>
                  </w:r>
                  <w:r w:rsidRPr="00BB002A">
                    <w:rPr>
                      <w:rFonts w:ascii="Times New Roman" w:hAnsi="Times New Roman" w:cs="Times New Roman"/>
                      <w:sz w:val="24"/>
                      <w:szCs w:val="24"/>
                    </w:rPr>
                    <w:br/>
                    <w:t xml:space="preserve">(1216-1220), </w:t>
                  </w:r>
                  <w:r w:rsidRPr="00BB002A">
                    <w:rPr>
                      <w:rFonts w:ascii="Times New Roman" w:hAnsi="Times New Roman" w:cs="Times New Roman"/>
                      <w:sz w:val="24"/>
                      <w:szCs w:val="24"/>
                    </w:rPr>
                    <w:br/>
                    <w:t>nephew of Ravano.</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Berta dalle Carceri</w:t>
                  </w:r>
                  <w:r w:rsidRPr="00BB002A">
                    <w:rPr>
                      <w:rFonts w:ascii="Times New Roman" w:hAnsi="Times New Roman" w:cs="Times New Roman"/>
                      <w:sz w:val="24"/>
                      <w:szCs w:val="24"/>
                    </w:rPr>
                    <w:br/>
                    <w:t>(1220-1236/1240</w:t>
                  </w:r>
                  <w:r w:rsidRPr="00BB002A">
                    <w:rPr>
                      <w:rFonts w:ascii="Times New Roman" w:hAnsi="Times New Roman" w:cs="Times New Roman"/>
                      <w:sz w:val="24"/>
                      <w:szCs w:val="24"/>
                      <w:vertAlign w:val="superscript"/>
                    </w:rPr>
                    <w:t>]</w:t>
                  </w:r>
                  <w:r w:rsidRPr="00BB002A">
                    <w:rPr>
                      <w:rFonts w:ascii="Times New Roman" w:hAnsi="Times New Roman" w:cs="Times New Roman"/>
                      <w:sz w:val="24"/>
                      <w:szCs w:val="24"/>
                    </w:rPr>
                    <w:t>)</w:t>
                  </w:r>
                  <w:r w:rsidRPr="00BB002A">
                    <w:rPr>
                      <w:rFonts w:ascii="Times New Roman" w:hAnsi="Times New Roman" w:cs="Times New Roman"/>
                      <w:sz w:val="24"/>
                      <w:szCs w:val="24"/>
                    </w:rPr>
                    <w:br/>
                    <w:t>and/or</w:t>
                  </w:r>
                  <w:r w:rsidRPr="00BB002A">
                    <w:rPr>
                      <w:rFonts w:ascii="Times New Roman" w:hAnsi="Times New Roman" w:cs="Times New Roman"/>
                      <w:sz w:val="24"/>
                      <w:szCs w:val="24"/>
                    </w:rPr>
                    <w:br/>
                    <w:t>Marino dalle Carceri I</w:t>
                  </w:r>
                  <w:r w:rsidRPr="00BB002A">
                    <w:rPr>
                      <w:rFonts w:ascii="Times New Roman" w:hAnsi="Times New Roman" w:cs="Times New Roman"/>
                      <w:sz w:val="24"/>
                      <w:szCs w:val="24"/>
                    </w:rPr>
                    <w:br/>
                    <w:t>(1220/1236-1247)</w:t>
                  </w:r>
                </w:p>
              </w:tc>
              <w:tc>
                <w:tcPr>
                  <w:tcW w:w="0" w:type="auto"/>
                  <w:gridSpan w:val="2"/>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Guglielmo da Verona I</w:t>
                  </w:r>
                  <w:r w:rsidRPr="00BB002A">
                    <w:rPr>
                      <w:rFonts w:ascii="Times New Roman" w:hAnsi="Times New Roman" w:cs="Times New Roman"/>
                      <w:sz w:val="24"/>
                      <w:szCs w:val="24"/>
                    </w:rPr>
                    <w:br/>
                    <w:t>(1220-1256)</w:t>
                  </w:r>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Marino dalle Carceri I</w:t>
                  </w:r>
                  <w:r w:rsidRPr="00BB002A">
                    <w:rPr>
                      <w:rFonts w:ascii="Times New Roman" w:hAnsi="Times New Roman" w:cs="Times New Roman"/>
                      <w:sz w:val="24"/>
                      <w:szCs w:val="24"/>
                    </w:rPr>
                    <w:br/>
                    <w:t>(1220-1236</w:t>
                  </w:r>
                  <w:hyperlink r:id="rId16" w:anchor="cite_note-FOOTNOTERodd1907-6" w:history="1">
                    <w:r w:rsidRPr="00BB002A">
                      <w:rPr>
                        <w:rFonts w:ascii="Times New Roman" w:hAnsi="Times New Roman" w:cs="Times New Roman"/>
                        <w:sz w:val="24"/>
                        <w:szCs w:val="24"/>
                        <w:vertAlign w:val="superscript"/>
                      </w:rPr>
                      <w:t>[]</w:t>
                    </w:r>
                  </w:hyperlink>
                  <w:r w:rsidRPr="00BB002A">
                    <w:rPr>
                      <w:rFonts w:ascii="Times New Roman" w:hAnsi="Times New Roman" w:cs="Times New Roman"/>
                      <w:sz w:val="24"/>
                      <w:szCs w:val="24"/>
                    </w:rPr>
                    <w:t>/1247or</w:t>
                  </w:r>
                  <w:r w:rsidRPr="00BB002A">
                    <w:rPr>
                      <w:rFonts w:ascii="Times New Roman" w:hAnsi="Times New Roman" w:cs="Times New Roman"/>
                      <w:sz w:val="24"/>
                      <w:szCs w:val="24"/>
                    </w:rPr>
                    <w:br/>
                    <w:t>Carintana dalle Carceri (1220</w:t>
                  </w:r>
                  <w:r w:rsidRPr="00BB002A">
                    <w:rPr>
                      <w:rFonts w:ascii="Times New Roman" w:hAnsi="Times New Roman" w:cs="Times New Roman"/>
                      <w:sz w:val="24"/>
                      <w:szCs w:val="24"/>
                      <w:vertAlign w:val="superscript"/>
                    </w:rPr>
                    <w:t>]</w:t>
                  </w:r>
                  <w:r w:rsidRPr="00BB002A">
                    <w:rPr>
                      <w:rFonts w:ascii="Times New Roman" w:hAnsi="Times New Roman" w:cs="Times New Roman"/>
                      <w:sz w:val="24"/>
                      <w:szCs w:val="24"/>
                    </w:rPr>
                    <w:t>/1236</w:t>
                  </w:r>
                  <w:hyperlink r:id="rId17" w:anchor="cite_note-FOOTNOTERodd1907-6" w:history="1">
                    <w:r w:rsidRPr="00BB002A">
                      <w:rPr>
                        <w:rFonts w:ascii="Times New Roman" w:hAnsi="Times New Roman" w:cs="Times New Roman"/>
                        <w:sz w:val="24"/>
                        <w:szCs w:val="24"/>
                        <w:vertAlign w:val="superscript"/>
                      </w:rPr>
                      <w:t>]</w:t>
                    </w:r>
                  </w:hyperlink>
                  <w:r w:rsidRPr="00BB002A">
                    <w:rPr>
                      <w:rFonts w:ascii="Times New Roman" w:hAnsi="Times New Roman" w:cs="Times New Roman"/>
                      <w:sz w:val="24"/>
                      <w:szCs w:val="24"/>
                    </w:rPr>
                    <w:t>/1247</w:t>
                  </w:r>
                  <w:r w:rsidRPr="00BB002A">
                    <w:rPr>
                      <w:rFonts w:ascii="Times New Roman" w:hAnsi="Times New Roman" w:cs="Times New Roman"/>
                      <w:sz w:val="24"/>
                      <w:szCs w:val="24"/>
                    </w:rPr>
                    <w:br/>
                    <w:t>-1255)</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Carintana dalle Carceri</w:t>
                  </w:r>
                  <w:r w:rsidRPr="00BB002A">
                    <w:rPr>
                      <w:rFonts w:ascii="Times New Roman" w:hAnsi="Times New Roman" w:cs="Times New Roman"/>
                      <w:sz w:val="24"/>
                      <w:szCs w:val="24"/>
                    </w:rPr>
                    <w:br/>
                    <w:t xml:space="preserve">(1240-1255) </w:t>
                  </w:r>
                  <w:r w:rsidRPr="00BB002A">
                    <w:rPr>
                      <w:rFonts w:ascii="Times New Roman" w:hAnsi="Times New Roman" w:cs="Times New Roman"/>
                      <w:sz w:val="24"/>
                      <w:szCs w:val="24"/>
                    </w:rPr>
                    <w:br/>
                    <w:t>Vice-hexarch: </w:t>
                  </w:r>
                  <w:r w:rsidRPr="00BB002A">
                    <w:rPr>
                      <w:rFonts w:ascii="Times New Roman" w:hAnsi="Times New Roman" w:cs="Times New Roman"/>
                      <w:b/>
                      <w:bCs/>
                      <w:sz w:val="24"/>
                      <w:szCs w:val="24"/>
                    </w:rPr>
                    <w:t>Michele Morosini</w:t>
                  </w: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Narzotto dalle Carceri</w:t>
                  </w:r>
                  <w:r w:rsidRPr="00BB002A">
                    <w:rPr>
                      <w:rFonts w:ascii="Times New Roman" w:hAnsi="Times New Roman" w:cs="Times New Roman"/>
                      <w:sz w:val="24"/>
                      <w:szCs w:val="24"/>
                    </w:rPr>
                    <w:br/>
                    <w:t xml:space="preserve">(1247-1255), </w:t>
                  </w:r>
                  <w:r w:rsidRPr="00BB002A">
                    <w:rPr>
                      <w:rFonts w:ascii="Times New Roman" w:hAnsi="Times New Roman" w:cs="Times New Roman"/>
                      <w:sz w:val="24"/>
                      <w:szCs w:val="24"/>
                    </w:rPr>
                    <w:br/>
                    <w:t>son of Marino.</w:t>
                  </w:r>
                </w:p>
              </w:tc>
              <w:tc>
                <w:tcPr>
                  <w:tcW w:w="0" w:type="auto"/>
                  <w:gridSpan w:val="2"/>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Narzotto dalle Carceri (1247-1256)</w:t>
                  </w:r>
                  <w:hyperlink r:id="rId18" w:anchor="cite_note-FOOTNOTERodd1907-6" w:history="1">
                    <w:r w:rsidRPr="00BB002A">
                      <w:rPr>
                        <w:rFonts w:ascii="Times New Roman" w:hAnsi="Times New Roman" w:cs="Times New Roman"/>
                        <w:sz w:val="24"/>
                        <w:szCs w:val="24"/>
                        <w:vertAlign w:val="superscript"/>
                      </w:rPr>
                      <w:t>[5]</w:t>
                    </w:r>
                  </w:hyperlink>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Narzotto dalle Carceri</w:t>
                  </w:r>
                  <w:r w:rsidRPr="00BB002A">
                    <w:rPr>
                      <w:rFonts w:ascii="Times New Roman" w:hAnsi="Times New Roman" w:cs="Times New Roman"/>
                      <w:sz w:val="24"/>
                      <w:szCs w:val="24"/>
                    </w:rPr>
                    <w:br/>
                    <w:t xml:space="preserve">(1255-1256) </w:t>
                  </w:r>
                </w:p>
              </w:tc>
              <w:tc>
                <w:tcPr>
                  <w:tcW w:w="0" w:type="auto"/>
                  <w:gridSpan w:val="2"/>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Grapello </w:t>
                  </w:r>
                  <w:r w:rsidRPr="00BB002A">
                    <w:rPr>
                      <w:rFonts w:ascii="Times New Roman" w:hAnsi="Times New Roman" w:cs="Times New Roman"/>
                      <w:i/>
                      <w:iCs/>
                      <w:sz w:val="24"/>
                      <w:szCs w:val="24"/>
                    </w:rPr>
                    <w:t>dalle Carceri</w:t>
                  </w:r>
                  <w:r w:rsidRPr="00BB002A">
                    <w:rPr>
                      <w:rFonts w:ascii="Times New Roman" w:hAnsi="Times New Roman" w:cs="Times New Roman"/>
                      <w:sz w:val="24"/>
                      <w:szCs w:val="24"/>
                    </w:rPr>
                    <w:t xml:space="preserve"> (da Verona) </w:t>
                  </w:r>
                </w:p>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(1220-1256/1247</w:t>
                  </w:r>
                  <w:r w:rsidRPr="00BB002A">
                    <w:rPr>
                      <w:rFonts w:ascii="Times New Roman" w:hAnsi="Times New Roman" w:cs="Times New Roman"/>
                      <w:sz w:val="24"/>
                      <w:szCs w:val="24"/>
                      <w:vertAlign w:val="superscript"/>
                    </w:rPr>
                    <w:t>]</w:t>
                  </w:r>
                  <w:r w:rsidRPr="00BB002A">
                    <w:rPr>
                      <w:rFonts w:ascii="Times New Roman" w:hAnsi="Times New Roman" w:cs="Times New Roman"/>
                      <w:sz w:val="24"/>
                      <w:szCs w:val="24"/>
                    </w:rPr>
                    <w:t xml:space="preserve">). </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6"/>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Guillaume II de Villehardouin (1256c.1260</w:t>
                  </w:r>
                  <w:hyperlink r:id="rId19" w:anchor="cite_note-FOOTNOTERodd1907-6" w:history="1">
                    <w:r w:rsidRPr="00BB002A">
                      <w:rPr>
                        <w:rFonts w:ascii="Times New Roman" w:hAnsi="Times New Roman" w:cs="Times New Roman"/>
                        <w:sz w:val="24"/>
                        <w:szCs w:val="24"/>
                        <w:vertAlign w:val="superscript"/>
                      </w:rPr>
                      <w:t>]</w:t>
                    </w:r>
                  </w:hyperlink>
                  <w:r w:rsidRPr="00BB002A">
                    <w:rPr>
                      <w:rFonts w:ascii="Times New Roman" w:hAnsi="Times New Roman" w:cs="Times New Roman"/>
                      <w:sz w:val="24"/>
                      <w:szCs w:val="24"/>
                    </w:rPr>
                    <w:t>)</w:t>
                  </w:r>
                  <w:r w:rsidRPr="00BB002A">
                    <w:rPr>
                      <w:rFonts w:ascii="Times New Roman" w:hAnsi="Times New Roman" w:cs="Times New Roman"/>
                      <w:sz w:val="24"/>
                      <w:szCs w:val="24"/>
                    </w:rPr>
                    <w:br/>
                    <w:t>Vice-triarch in Karystos: </w:t>
                  </w:r>
                  <w:r w:rsidRPr="00BB002A">
                    <w:rPr>
                      <w:rFonts w:ascii="Times New Roman" w:hAnsi="Times New Roman" w:cs="Times New Roman"/>
                      <w:b/>
                      <w:bCs/>
                      <w:sz w:val="24"/>
                      <w:szCs w:val="24"/>
                    </w:rPr>
                    <w:t>Othon de Cicon</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Narzotto dalle Carceri</w:t>
                  </w:r>
                  <w:r w:rsidRPr="00BB002A">
                    <w:rPr>
                      <w:rFonts w:ascii="Times New Roman" w:hAnsi="Times New Roman" w:cs="Times New Roman"/>
                      <w:sz w:val="24"/>
                      <w:szCs w:val="24"/>
                    </w:rPr>
                    <w:br/>
                    <w:t xml:space="preserve">(1260-1264), </w:t>
                  </w:r>
                  <w:r w:rsidRPr="00BB002A">
                    <w:rPr>
                      <w:rFonts w:ascii="Times New Roman" w:hAnsi="Times New Roman" w:cs="Times New Roman"/>
                      <w:sz w:val="24"/>
                      <w:szCs w:val="24"/>
                    </w:rPr>
                    <w:br/>
                    <w:t>restored to his triarchy.</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Guglielmo da Verona I</w:t>
                  </w:r>
                  <w:r w:rsidRPr="00BB002A">
                    <w:rPr>
                      <w:rFonts w:ascii="Times New Roman" w:hAnsi="Times New Roman" w:cs="Times New Roman"/>
                      <w:sz w:val="24"/>
                      <w:szCs w:val="24"/>
                    </w:rPr>
                    <w:br/>
                    <w:t xml:space="preserve">(1260-1263), </w:t>
                  </w:r>
                  <w:r w:rsidRPr="00BB002A">
                    <w:rPr>
                      <w:rFonts w:ascii="Times New Roman" w:hAnsi="Times New Roman" w:cs="Times New Roman"/>
                      <w:sz w:val="24"/>
                      <w:szCs w:val="24"/>
                    </w:rPr>
                    <w:br/>
                    <w:t>restored to his triarchy.</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Grapello dalle Carceri (da Verona)</w:t>
                  </w:r>
                  <w:r w:rsidRPr="00BB002A">
                    <w:rPr>
                      <w:rFonts w:ascii="Times New Roman" w:hAnsi="Times New Roman" w:cs="Times New Roman"/>
                      <w:sz w:val="24"/>
                      <w:szCs w:val="24"/>
                    </w:rPr>
                    <w:br/>
                    <w:t xml:space="preserve">(1260-1264), </w:t>
                  </w:r>
                  <w:r w:rsidRPr="00BB002A">
                    <w:rPr>
                      <w:rFonts w:ascii="Times New Roman" w:hAnsi="Times New Roman" w:cs="Times New Roman"/>
                      <w:sz w:val="24"/>
                      <w:szCs w:val="24"/>
                    </w:rPr>
                    <w:br/>
                    <w:t>restored to his triarchy.</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2"/>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 xml:space="preserve">Marino dalle Carceri II (1264-1278), </w:t>
                  </w:r>
                  <w:r w:rsidRPr="00BB002A">
                    <w:rPr>
                      <w:rFonts w:ascii="Times New Roman" w:hAnsi="Times New Roman" w:cs="Times New Roman"/>
                      <w:sz w:val="24"/>
                      <w:szCs w:val="24"/>
                    </w:rPr>
                    <w:br/>
                    <w:t>son of Narzotto, under regency</w:t>
                  </w:r>
                  <w:r w:rsidRPr="00BB002A">
                    <w:rPr>
                      <w:rFonts w:ascii="Times New Roman" w:hAnsi="Times New Roman" w:cs="Times New Roman"/>
                      <w:sz w:val="24"/>
                      <w:szCs w:val="24"/>
                    </w:rPr>
                    <w:br/>
                    <w:t>of his mother, </w:t>
                  </w:r>
                  <w:r w:rsidRPr="00BB002A">
                    <w:rPr>
                      <w:rFonts w:ascii="Times New Roman" w:hAnsi="Times New Roman" w:cs="Times New Roman"/>
                      <w:b/>
                      <w:bCs/>
                      <w:sz w:val="24"/>
                      <w:szCs w:val="24"/>
                    </w:rPr>
                    <w:t>Felicia da Verona</w:t>
                  </w:r>
                  <w:r w:rsidRPr="00BB002A">
                    <w:rPr>
                      <w:rFonts w:ascii="Times New Roman" w:hAnsi="Times New Roman" w:cs="Times New Roman"/>
                      <w:sz w:val="24"/>
                      <w:szCs w:val="24"/>
                    </w:rPr>
                    <w:t xml:space="preserve">. </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Guglielmo da Verona II</w:t>
                  </w:r>
                  <w:r w:rsidRPr="00BB002A">
                    <w:rPr>
                      <w:rFonts w:ascii="Times New Roman" w:hAnsi="Times New Roman" w:cs="Times New Roman"/>
                      <w:sz w:val="24"/>
                      <w:szCs w:val="24"/>
                    </w:rPr>
                    <w:br/>
                    <w:t>(1263-1275)</w:t>
                  </w:r>
                  <w:hyperlink r:id="rId20" w:anchor="cite_note-FOOTNOTERodd1907-6" w:history="1">
                    <w:r w:rsidRPr="00BB002A">
                      <w:rPr>
                        <w:rFonts w:ascii="Times New Roman" w:hAnsi="Times New Roman" w:cs="Times New Roman"/>
                        <w:sz w:val="24"/>
                        <w:szCs w:val="24"/>
                        <w:vertAlign w:val="superscript"/>
                      </w:rPr>
                      <w:t>[5]</w:t>
                    </w:r>
                  </w:hyperlink>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Grapozzo </w:t>
                  </w:r>
                  <w:r w:rsidRPr="00BB002A">
                    <w:rPr>
                      <w:rFonts w:ascii="Times New Roman" w:hAnsi="Times New Roman" w:cs="Times New Roman"/>
                      <w:i/>
                      <w:iCs/>
                      <w:sz w:val="24"/>
                      <w:szCs w:val="24"/>
                    </w:rPr>
                    <w:t>dalle Carceri</w:t>
                  </w:r>
                  <w:r w:rsidRPr="00BB002A">
                    <w:rPr>
                      <w:rFonts w:ascii="Times New Roman" w:hAnsi="Times New Roman" w:cs="Times New Roman"/>
                      <w:sz w:val="24"/>
                      <w:szCs w:val="24"/>
                    </w:rPr>
                    <w:br/>
                    <w:t>(da Verona)</w:t>
                  </w:r>
                  <w:r w:rsidRPr="00BB002A">
                    <w:rPr>
                      <w:rFonts w:ascii="Times New Roman" w:hAnsi="Times New Roman" w:cs="Times New Roman"/>
                      <w:sz w:val="24"/>
                      <w:szCs w:val="24"/>
                    </w:rPr>
                    <w:br/>
                    <w:t xml:space="preserve">(1264-1278), </w:t>
                  </w:r>
                  <w:r w:rsidRPr="00BB002A">
                    <w:rPr>
                      <w:rFonts w:ascii="Times New Roman" w:hAnsi="Times New Roman" w:cs="Times New Roman"/>
                      <w:sz w:val="24"/>
                      <w:szCs w:val="24"/>
                    </w:rPr>
                    <w:br/>
                    <w:t>nephew of Guglielmo II da Verona.</w:t>
                  </w:r>
                  <w:r w:rsidRPr="00BB002A">
                    <w:rPr>
                      <w:rFonts w:ascii="Times New Roman" w:hAnsi="Times New Roman" w:cs="Times New Roman"/>
                      <w:sz w:val="24"/>
                      <w:szCs w:val="24"/>
                    </w:rPr>
                    <w:br/>
                  </w:r>
                  <w:r w:rsidRPr="00BB002A">
                    <w:rPr>
                      <w:rFonts w:ascii="Times New Roman" w:hAnsi="Times New Roman" w:cs="Times New Roman"/>
                      <w:sz w:val="24"/>
                      <w:szCs w:val="24"/>
                    </w:rPr>
                    <w:lastRenderedPageBreak/>
                    <w:t>Vice-hexarch: </w:t>
                  </w:r>
                  <w:r w:rsidRPr="00BB002A">
                    <w:rPr>
                      <w:rFonts w:ascii="Times New Roman" w:hAnsi="Times New Roman" w:cs="Times New Roman"/>
                      <w:b/>
                      <w:bCs/>
                      <w:sz w:val="24"/>
                      <w:szCs w:val="24"/>
                    </w:rPr>
                    <w:t>Leone da Verona</w:t>
                  </w:r>
                </w:p>
              </w:tc>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lastRenderedPageBreak/>
                    <w:t>Gaetano </w:t>
                  </w:r>
                  <w:r w:rsidRPr="00BB002A">
                    <w:rPr>
                      <w:rFonts w:ascii="Times New Roman" w:hAnsi="Times New Roman" w:cs="Times New Roman"/>
                      <w:i/>
                      <w:iCs/>
                      <w:sz w:val="24"/>
                      <w:szCs w:val="24"/>
                    </w:rPr>
                    <w:t>dalle Carceri</w:t>
                  </w:r>
                  <w:r w:rsidRPr="00BB002A">
                    <w:rPr>
                      <w:rFonts w:ascii="Times New Roman" w:hAnsi="Times New Roman" w:cs="Times New Roman"/>
                      <w:sz w:val="24"/>
                      <w:szCs w:val="24"/>
                    </w:rPr>
                    <w:br/>
                    <w:t>(da Verona)</w:t>
                  </w:r>
                  <w:r w:rsidRPr="00BB002A">
                    <w:rPr>
                      <w:rFonts w:ascii="Times New Roman" w:hAnsi="Times New Roman" w:cs="Times New Roman"/>
                      <w:sz w:val="24"/>
                      <w:szCs w:val="24"/>
                    </w:rPr>
                    <w:br/>
                    <w:t xml:space="preserve">(1264-1278), </w:t>
                  </w:r>
                  <w:r w:rsidRPr="00BB002A">
                    <w:rPr>
                      <w:rFonts w:ascii="Times New Roman" w:hAnsi="Times New Roman" w:cs="Times New Roman"/>
                      <w:sz w:val="24"/>
                      <w:szCs w:val="24"/>
                    </w:rPr>
                    <w:br/>
                    <w:t>nephew of Guglielmo II da Verona.</w:t>
                  </w:r>
                  <w:r w:rsidRPr="00BB002A">
                    <w:rPr>
                      <w:rFonts w:ascii="Times New Roman" w:hAnsi="Times New Roman" w:cs="Times New Roman"/>
                      <w:sz w:val="24"/>
                      <w:szCs w:val="24"/>
                    </w:rPr>
                    <w:br/>
                    <w:t>Vice-hexarch: </w:t>
                  </w:r>
                  <w:r w:rsidRPr="00BB002A">
                    <w:rPr>
                      <w:rFonts w:ascii="Times New Roman" w:hAnsi="Times New Roman" w:cs="Times New Roman"/>
                      <w:b/>
                      <w:bCs/>
                      <w:sz w:val="24"/>
                      <w:szCs w:val="24"/>
                    </w:rPr>
                    <w:t>Leone da Verona</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2"/>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 xml:space="preserve">Giberto da Verona II (1275-1278) </w:t>
                  </w:r>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gridSpan w:val="8"/>
                  <w:tcMar>
                    <w:top w:w="48" w:type="dxa"/>
                    <w:left w:w="96" w:type="dxa"/>
                    <w:bottom w:w="48" w:type="dxa"/>
                    <w:right w:w="96" w:type="dxa"/>
                  </w:tcMar>
                  <w:vAlign w:val="center"/>
                  <w:hideMark/>
                </w:tcPr>
                <w:p w:rsidR="008F374F" w:rsidRPr="00BB002A" w:rsidRDefault="008F374F" w:rsidP="007A4352">
                  <w:pPr>
                    <w:pStyle w:val="NoSpacing"/>
                    <w:jc w:val="center"/>
                    <w:rPr>
                      <w:rFonts w:ascii="Times New Roman" w:hAnsi="Times New Roman" w:cs="Times New Roman"/>
                      <w:sz w:val="24"/>
                      <w:szCs w:val="24"/>
                    </w:rPr>
                  </w:pPr>
                  <w:r w:rsidRPr="00BB002A">
                    <w:rPr>
                      <w:rFonts w:ascii="Times New Roman" w:hAnsi="Times New Roman" w:cs="Times New Roman"/>
                      <w:b/>
                      <w:i/>
                      <w:iCs/>
                      <w:sz w:val="24"/>
                      <w:szCs w:val="24"/>
                    </w:rPr>
                    <w:t>Occupation of the Nicaean Empire (1278-1285/96)</w:t>
                  </w:r>
                  <w:r w:rsidRPr="00BB002A">
                    <w:rPr>
                      <w:rFonts w:ascii="Times New Roman" w:hAnsi="Times New Roman" w:cs="Times New Roman"/>
                      <w:b/>
                      <w:sz w:val="24"/>
                      <w:szCs w:val="24"/>
                    </w:rPr>
                    <w:br/>
                  </w:r>
                  <w:r w:rsidRPr="00BB002A">
                    <w:rPr>
                      <w:rFonts w:ascii="Times New Roman" w:hAnsi="Times New Roman" w:cs="Times New Roman"/>
                      <w:sz w:val="24"/>
                      <w:szCs w:val="24"/>
                    </w:rPr>
                    <w:t>Vice-governor: </w:t>
                  </w:r>
                  <w:r w:rsidRPr="00BB002A">
                    <w:rPr>
                      <w:rFonts w:ascii="Times New Roman" w:hAnsi="Times New Roman" w:cs="Times New Roman"/>
                      <w:b/>
                      <w:bCs/>
                      <w:sz w:val="24"/>
                      <w:szCs w:val="24"/>
                    </w:rPr>
                    <w:t>Licario</w:t>
                  </w:r>
                </w:p>
              </w:tc>
            </w:tr>
            <w:tr w:rsidR="008F374F" w:rsidRPr="00BB002A" w:rsidTr="007A4352">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Agnès de Cicon (1296-1317),</w:t>
                  </w:r>
                  <w:hyperlink r:id="rId21" w:anchor="cite_note-FOOTNOTERodd1907-6" w:history="1">
                    <w:r w:rsidRPr="00BB002A">
                      <w:rPr>
                        <w:rFonts w:ascii="Times New Roman" w:hAnsi="Times New Roman" w:cs="Times New Roman"/>
                        <w:sz w:val="24"/>
                        <w:szCs w:val="24"/>
                        <w:vertAlign w:val="superscript"/>
                      </w:rPr>
                      <w:t>[5]</w:t>
                    </w:r>
                  </w:hyperlink>
                  <w:r w:rsidRPr="00BB002A">
                    <w:rPr>
                      <w:rFonts w:ascii="Times New Roman" w:hAnsi="Times New Roman" w:cs="Times New Roman"/>
                      <w:sz w:val="24"/>
                      <w:szCs w:val="24"/>
                    </w:rPr>
                    <w:t>daughter of Guy, with Bonifacio da Verona, </w:t>
                  </w:r>
                  <w:r w:rsidRPr="00BB002A">
                    <w:rPr>
                      <w:rFonts w:ascii="Times New Roman" w:hAnsi="Times New Roman" w:cs="Times New Roman"/>
                      <w:i/>
                      <w:iCs/>
                      <w:sz w:val="24"/>
                      <w:szCs w:val="24"/>
                    </w:rPr>
                    <w:t>(jure uxoris)</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 xml:space="preserve">Alicia dalle Carceri (1285-1313), </w:t>
                  </w:r>
                  <w:r w:rsidRPr="00BB002A">
                    <w:rPr>
                      <w:rFonts w:ascii="Times New Roman" w:hAnsi="Times New Roman" w:cs="Times New Roman"/>
                      <w:sz w:val="24"/>
                      <w:szCs w:val="24"/>
                    </w:rPr>
                    <w:br/>
                    <w:t>daughter of Narzotto, with</w:t>
                  </w:r>
                  <w:r w:rsidRPr="00BB002A">
                    <w:rPr>
                      <w:rFonts w:ascii="Times New Roman" w:hAnsi="Times New Roman" w:cs="Times New Roman"/>
                      <w:sz w:val="24"/>
                      <w:szCs w:val="24"/>
                    </w:rPr>
                    <w:br/>
                    <w:t>Giorgio Ghisi I (1299-1311,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Beatrice da Verona</w:t>
                  </w:r>
                  <w:r w:rsidRPr="00BB002A">
                    <w:rPr>
                      <w:rFonts w:ascii="Times New Roman" w:hAnsi="Times New Roman" w:cs="Times New Roman"/>
                      <w:sz w:val="24"/>
                      <w:szCs w:val="24"/>
                    </w:rPr>
                    <w:br/>
                    <w:t>(1285-1328),</w:t>
                  </w:r>
                  <w:r w:rsidRPr="00BB002A">
                    <w:rPr>
                      <w:rFonts w:ascii="Times New Roman" w:hAnsi="Times New Roman" w:cs="Times New Roman"/>
                      <w:sz w:val="24"/>
                      <w:szCs w:val="24"/>
                    </w:rPr>
                    <w:br/>
                    <w:t>daughter of Giberto II, with</w:t>
                  </w:r>
                  <w:r w:rsidRPr="00BB002A">
                    <w:rPr>
                      <w:rFonts w:ascii="Times New Roman" w:hAnsi="Times New Roman" w:cs="Times New Roman"/>
                      <w:sz w:val="24"/>
                      <w:szCs w:val="24"/>
                    </w:rPr>
                    <w:br/>
                    <w:t>Jean de Noyers</w:t>
                  </w:r>
                  <w:r w:rsidRPr="00BB002A">
                    <w:rPr>
                      <w:rFonts w:ascii="Times New Roman" w:hAnsi="Times New Roman" w:cs="Times New Roman"/>
                      <w:sz w:val="24"/>
                      <w:szCs w:val="24"/>
                    </w:rPr>
                    <w:br/>
                    <w:t>(1303-1326,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w:t>
                  </w:r>
                  <w:r w:rsidRPr="00BB002A">
                    <w:rPr>
                      <w:rFonts w:ascii="Times New Roman" w:hAnsi="Times New Roman" w:cs="Times New Roman"/>
                      <w:sz w:val="24"/>
                      <w:szCs w:val="24"/>
                    </w:rPr>
                    <w:br/>
                    <w:t>Vice-triarch: </w:t>
                  </w:r>
                  <w:r w:rsidRPr="00BB002A">
                    <w:rPr>
                      <w:rFonts w:ascii="Times New Roman" w:hAnsi="Times New Roman" w:cs="Times New Roman"/>
                      <w:b/>
                      <w:bCs/>
                      <w:sz w:val="24"/>
                      <w:szCs w:val="24"/>
                    </w:rPr>
                    <w:t>Maria Navigajoso</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 xml:space="preserve">Maria dalle Carceri (da Verona) (1285-1323), </w:t>
                  </w:r>
                  <w:r w:rsidRPr="00BB002A">
                    <w:rPr>
                      <w:rFonts w:ascii="Times New Roman" w:hAnsi="Times New Roman" w:cs="Times New Roman"/>
                      <w:sz w:val="24"/>
                      <w:szCs w:val="24"/>
                    </w:rPr>
                    <w:br/>
                    <w:t>daughter of Gaetano, with:</w:t>
                  </w:r>
                  <w:r w:rsidRPr="00BB002A">
                    <w:rPr>
                      <w:rFonts w:ascii="Times New Roman" w:hAnsi="Times New Roman" w:cs="Times New Roman"/>
                      <w:sz w:val="24"/>
                      <w:szCs w:val="24"/>
                    </w:rPr>
                    <w:br/>
                    <w:t>Alberto Pallavicini (1285-1311,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w:t>
                  </w:r>
                  <w:r w:rsidRPr="00BB002A">
                    <w:rPr>
                      <w:rFonts w:ascii="Times New Roman" w:hAnsi="Times New Roman" w:cs="Times New Roman"/>
                      <w:sz w:val="24"/>
                      <w:szCs w:val="24"/>
                    </w:rPr>
                    <w:br/>
                    <w:t>Andrea Cornaro (1311-1323,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 )</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Marulla da Verona</w:t>
                  </w:r>
                  <w:r w:rsidRPr="00BB002A">
                    <w:rPr>
                      <w:rFonts w:ascii="Times New Roman" w:hAnsi="Times New Roman" w:cs="Times New Roman"/>
                      <w:sz w:val="24"/>
                      <w:szCs w:val="24"/>
                    </w:rPr>
                    <w:br/>
                    <w:t>(1317-1326),</w:t>
                  </w:r>
                  <w:r w:rsidRPr="00BB002A">
                    <w:rPr>
                      <w:rFonts w:ascii="Times New Roman" w:hAnsi="Times New Roman" w:cs="Times New Roman"/>
                      <w:sz w:val="24"/>
                      <w:szCs w:val="24"/>
                    </w:rPr>
                    <w:br/>
                    <w:t>daughter of the previous, with Alfonso Fadrique of Sicily</w:t>
                  </w:r>
                  <w:r w:rsidRPr="00BB002A">
                    <w:rPr>
                      <w:rFonts w:ascii="Times New Roman" w:hAnsi="Times New Roman" w:cs="Times New Roman"/>
                      <w:sz w:val="24"/>
                      <w:szCs w:val="24"/>
                    </w:rPr>
                    <w:br/>
                    <w:t>(1317-1338,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Bartolomeo Ghisi II (1313-1341),</w:t>
                  </w:r>
                  <w:r w:rsidRPr="00BB002A">
                    <w:rPr>
                      <w:rFonts w:ascii="Times New Roman" w:hAnsi="Times New Roman" w:cs="Times New Roman"/>
                      <w:sz w:val="24"/>
                      <w:szCs w:val="24"/>
                    </w:rPr>
                    <w:br/>
                    <w:t>son of the previous.</w:t>
                  </w:r>
                </w:p>
              </w:tc>
              <w:tc>
                <w:tcPr>
                  <w:tcW w:w="0" w:type="auto"/>
                  <w:gridSpan w:val="4"/>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Pietro dalle Carceri (12851323-1340),</w:t>
                  </w:r>
                  <w:r w:rsidRPr="00BB002A">
                    <w:rPr>
                      <w:rFonts w:ascii="Times New Roman" w:hAnsi="Times New Roman" w:cs="Times New Roman"/>
                      <w:sz w:val="24"/>
                      <w:szCs w:val="24"/>
                    </w:rPr>
                    <w:br/>
                    <w:t>son of Grapozzo and Beatrice, recovered in 1323 his father's triarchy</w:t>
                  </w:r>
                  <w:r w:rsidRPr="00BB002A">
                    <w:rPr>
                      <w:rFonts w:ascii="Times New Roman" w:hAnsi="Times New Roman" w:cs="Times New Roman"/>
                      <w:sz w:val="24"/>
                      <w:szCs w:val="24"/>
                    </w:rPr>
                    <w:br/>
                    <w:t>and united it to his mother's after her death in 1328.</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Bonifacio Fadrique of Sicily</w:t>
                  </w:r>
                  <w:r w:rsidRPr="00BB002A">
                    <w:rPr>
                      <w:rFonts w:ascii="Times New Roman" w:hAnsi="Times New Roman" w:cs="Times New Roman"/>
                      <w:sz w:val="24"/>
                      <w:szCs w:val="24"/>
                    </w:rPr>
                    <w:br/>
                    <w:t xml:space="preserve">(1338-1365), </w:t>
                  </w:r>
                  <w:r w:rsidRPr="00BB002A">
                    <w:rPr>
                      <w:rFonts w:ascii="Times New Roman" w:hAnsi="Times New Roman" w:cs="Times New Roman"/>
                      <w:sz w:val="24"/>
                      <w:szCs w:val="24"/>
                    </w:rPr>
                    <w:br/>
                    <w:t>son of the previous. In 1365 he sold the barony to the Republic of Venice.</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Giorgio Ghisi II (1341-1358)</w:t>
                  </w:r>
                </w:p>
              </w:tc>
              <w:tc>
                <w:tcPr>
                  <w:tcW w:w="0" w:type="auto"/>
                  <w:gridSpan w:val="4"/>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Giovanni dalle Carceri</w:t>
                  </w:r>
                  <w:r w:rsidRPr="00BB002A">
                    <w:rPr>
                      <w:rFonts w:ascii="Times New Roman" w:hAnsi="Times New Roman" w:cs="Times New Roman"/>
                      <w:sz w:val="24"/>
                      <w:szCs w:val="24"/>
                    </w:rPr>
                    <w:br/>
                    <w:t xml:space="preserve">(1340-1358), </w:t>
                  </w:r>
                  <w:r w:rsidRPr="00BB002A">
                    <w:rPr>
                      <w:rFonts w:ascii="Times New Roman" w:hAnsi="Times New Roman" w:cs="Times New Roman"/>
                      <w:sz w:val="24"/>
                      <w:szCs w:val="24"/>
                    </w:rPr>
                    <w:br/>
                    <w:t>son of the previous, under regency of his mother, </w:t>
                  </w:r>
                  <w:r w:rsidRPr="00BB002A">
                    <w:rPr>
                      <w:rFonts w:ascii="Times New Roman" w:hAnsi="Times New Roman" w:cs="Times New Roman"/>
                      <w:b/>
                      <w:bCs/>
                      <w:sz w:val="24"/>
                      <w:szCs w:val="24"/>
                    </w:rPr>
                    <w:t>Balzana Gozzadini</w:t>
                  </w:r>
                  <w:r w:rsidRPr="00BB002A">
                    <w:rPr>
                      <w:rFonts w:ascii="Times New Roman" w:hAnsi="Times New Roman" w:cs="Times New Roman"/>
                      <w:sz w:val="24"/>
                      <w:szCs w:val="24"/>
                    </w:rPr>
                    <w:t xml:space="preserve">. </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i/>
                      <w:iCs/>
                      <w:sz w:val="24"/>
                      <w:szCs w:val="24"/>
                    </w:rPr>
                    <w:t>Part of the Republic of Venice</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Bartolomeo Ghisi III (1358-1384)</w:t>
                  </w:r>
                  <w:r w:rsidRPr="00BB002A">
                    <w:rPr>
                      <w:rFonts w:ascii="Times New Roman" w:hAnsi="Times New Roman" w:cs="Times New Roman"/>
                      <w:sz w:val="24"/>
                      <w:szCs w:val="24"/>
                    </w:rPr>
                    <w:br/>
                  </w:r>
                  <w:r w:rsidRPr="00BB002A">
                    <w:rPr>
                      <w:rFonts w:ascii="Times New Roman" w:hAnsi="Times New Roman" w:cs="Times New Roman"/>
                      <w:sz w:val="24"/>
                      <w:szCs w:val="24"/>
                    </w:rPr>
                    <w:lastRenderedPageBreak/>
                    <w:t>Giorgio Ghisi III (1384-1390)</w:t>
                  </w:r>
                </w:p>
              </w:tc>
              <w:tc>
                <w:tcPr>
                  <w:tcW w:w="0" w:type="auto"/>
                  <w:gridSpan w:val="4"/>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lastRenderedPageBreak/>
                    <w:t>Niccolò dalle Carceri</w:t>
                  </w:r>
                  <w:r w:rsidRPr="00BB002A">
                    <w:rPr>
                      <w:rFonts w:ascii="Times New Roman" w:hAnsi="Times New Roman" w:cs="Times New Roman"/>
                      <w:sz w:val="24"/>
                      <w:szCs w:val="24"/>
                    </w:rPr>
                    <w:br/>
                    <w:t xml:space="preserve">(1358-1383), </w:t>
                  </w:r>
                  <w:r w:rsidRPr="00BB002A">
                    <w:rPr>
                      <w:rFonts w:ascii="Times New Roman" w:hAnsi="Times New Roman" w:cs="Times New Roman"/>
                      <w:sz w:val="24"/>
                      <w:szCs w:val="24"/>
                    </w:rPr>
                    <w:br/>
                  </w:r>
                  <w:r w:rsidRPr="00BB002A">
                    <w:rPr>
                      <w:rFonts w:ascii="Times New Roman" w:hAnsi="Times New Roman" w:cs="Times New Roman"/>
                      <w:sz w:val="24"/>
                      <w:szCs w:val="24"/>
                    </w:rPr>
                    <w:lastRenderedPageBreak/>
                    <w:t>son of the previous, under regency of his mother, </w:t>
                  </w:r>
                  <w:r w:rsidRPr="00BB002A">
                    <w:rPr>
                      <w:rFonts w:ascii="Times New Roman" w:hAnsi="Times New Roman" w:cs="Times New Roman"/>
                      <w:b/>
                      <w:bCs/>
                      <w:sz w:val="24"/>
                      <w:szCs w:val="24"/>
                    </w:rPr>
                    <w:t>Fiorenza Sanudo</w:t>
                  </w:r>
                  <w:r w:rsidRPr="00BB002A">
                    <w:rPr>
                      <w:rFonts w:ascii="Times New Roman" w:hAnsi="Times New Roman" w:cs="Times New Roman"/>
                      <w:sz w:val="24"/>
                      <w:szCs w:val="24"/>
                    </w:rPr>
                    <w:t xml:space="preserve">. </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gridSpan w:val="7"/>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Between 1370 and 1380, Venice gained even more influence over the island's government, to the point that, in this period, Venice redistributed the powers on the island, returning to it the original triachy form of government. Venice appointed new families for the Northern and Southern Triachies, where its ruling families had been extinguished, and kept the central triarchy to </w:t>
                  </w:r>
                  <w:hyperlink r:id="rId22" w:tooltip="Maria Sanudo" w:history="1">
                    <w:r w:rsidRPr="00BB002A">
                      <w:rPr>
                        <w:rFonts w:ascii="Times New Roman" w:hAnsi="Times New Roman" w:cs="Times New Roman"/>
                        <w:sz w:val="24"/>
                        <w:szCs w:val="24"/>
                      </w:rPr>
                      <w:t>Maria Sanudo</w:t>
                    </w:r>
                  </w:hyperlink>
                  <w:r w:rsidRPr="00BB002A">
                    <w:rPr>
                      <w:rFonts w:ascii="Times New Roman" w:hAnsi="Times New Roman" w:cs="Times New Roman"/>
                      <w:sz w:val="24"/>
                      <w:szCs w:val="24"/>
                    </w:rPr>
                    <w:t>, maternal half-sister of Niccolò dalle Carceri.</w:t>
                  </w:r>
                </w:p>
              </w:tc>
            </w:tr>
            <w:tr w:rsidR="008F374F" w:rsidRPr="00BB002A" w:rsidTr="007A4352">
              <w:tc>
                <w:tcPr>
                  <w:tcW w:w="0" w:type="auto"/>
                  <w:gridSpan w:val="3"/>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hyperlink r:id="rId23" w:tooltip="Michele Giustiniani (page does not exist)" w:history="1">
                    <w:r w:rsidRPr="00BB002A">
                      <w:rPr>
                        <w:rFonts w:ascii="Times New Roman" w:hAnsi="Times New Roman" w:cs="Times New Roman"/>
                        <w:sz w:val="24"/>
                        <w:szCs w:val="24"/>
                      </w:rPr>
                      <w:t>Michele Giustiniani</w:t>
                    </w:r>
                  </w:hyperlink>
                  <w:r w:rsidRPr="00BB002A">
                    <w:rPr>
                      <w:rFonts w:ascii="Times New Roman" w:hAnsi="Times New Roman" w:cs="Times New Roman"/>
                      <w:sz w:val="24"/>
                      <w:szCs w:val="24"/>
                    </w:rPr>
                    <w:t>, Andrea Giustiniani, and Giovanni Giustiniani</w:t>
                  </w:r>
                  <w:r w:rsidRPr="00BB002A">
                    <w:rPr>
                      <w:rFonts w:ascii="Times New Roman" w:hAnsi="Times New Roman" w:cs="Times New Roman"/>
                      <w:sz w:val="24"/>
                      <w:szCs w:val="24"/>
                    </w:rPr>
                    <w:br/>
                    <w:t>(1390-1402)</w:t>
                  </w:r>
                  <w:r w:rsidRPr="00BB002A">
                    <w:rPr>
                      <w:rFonts w:ascii="Times New Roman" w:hAnsi="Times New Roman" w:cs="Times New Roman"/>
                      <w:sz w:val="24"/>
                      <w:szCs w:val="24"/>
                    </w:rPr>
                    <w:br/>
                    <w:t>Antonio Giustiniani (1402-1406)</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Maria Sanudo II (1383-1426), with Gaspare Sommaripa</w:t>
                  </w:r>
                  <w:r w:rsidRPr="00BB002A">
                    <w:rPr>
                      <w:rFonts w:ascii="Times New Roman" w:hAnsi="Times New Roman" w:cs="Times New Roman"/>
                      <w:sz w:val="24"/>
                      <w:szCs w:val="24"/>
                    </w:rPr>
                    <w:br/>
                    <w:t>(1383-1402, </w:t>
                  </w:r>
                  <w:r w:rsidRPr="00BB002A">
                    <w:rPr>
                      <w:rFonts w:ascii="Times New Roman" w:hAnsi="Times New Roman" w:cs="Times New Roman"/>
                      <w:i/>
                      <w:iCs/>
                      <w:sz w:val="24"/>
                      <w:szCs w:val="24"/>
                    </w:rPr>
                    <w:t>jure uxoris</w:t>
                  </w:r>
                  <w:r w:rsidRPr="00BB002A">
                    <w:rPr>
                      <w:rFonts w:ascii="Times New Roman" w:hAnsi="Times New Roman" w:cs="Times New Roman"/>
                      <w:sz w:val="24"/>
                      <w:szCs w:val="24"/>
                    </w:rPr>
                    <w:t>)</w:t>
                  </w:r>
                </w:p>
              </w:tc>
              <w:tc>
                <w:tcPr>
                  <w:tcW w:w="0" w:type="auto"/>
                  <w:gridSpan w:val="2"/>
                  <w:vMerge w:val="restart"/>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Januli I d'Aulnay (1385–1394)</w:t>
                  </w:r>
                  <w:r w:rsidRPr="00BB002A">
                    <w:rPr>
                      <w:rFonts w:ascii="Times New Roman" w:hAnsi="Times New Roman" w:cs="Times New Roman"/>
                      <w:sz w:val="24"/>
                      <w:szCs w:val="24"/>
                    </w:rPr>
                    <w:br/>
                    <w:t>Niccolò d'Aulnay (1394-c.1425)</w:t>
                  </w:r>
                </w:p>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Januli II d'Aulnay (c.1425–1434)</w:t>
                  </w:r>
                  <w:r w:rsidRPr="00BB002A">
                    <w:rPr>
                      <w:rFonts w:ascii="Times New Roman" w:hAnsi="Times New Roman" w:cs="Times New Roman"/>
                      <w:sz w:val="24"/>
                      <w:szCs w:val="24"/>
                    </w:rPr>
                    <w:br/>
                    <w:t>Goffredo d'Aulnay (1434–1446)</w:t>
                  </w:r>
                  <w:r w:rsidRPr="00BB002A">
                    <w:rPr>
                      <w:rFonts w:ascii="Times New Roman" w:hAnsi="Times New Roman" w:cs="Times New Roman"/>
                      <w:sz w:val="24"/>
                      <w:szCs w:val="24"/>
                    </w:rPr>
                    <w:br/>
                    <w:t>Januli III d'Aulnay (1446–1470)</w:t>
                  </w: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r w:rsidR="008F374F" w:rsidRPr="00BB002A" w:rsidTr="007A4352">
              <w:tc>
                <w:tcPr>
                  <w:tcW w:w="0" w:type="auto"/>
                  <w:gridSpan w:val="3"/>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Niccolò II Zorzi</w:t>
                  </w:r>
                  <w:r w:rsidRPr="00BB002A">
                    <w:rPr>
                      <w:rFonts w:ascii="Times New Roman" w:hAnsi="Times New Roman" w:cs="Times New Roman"/>
                      <w:sz w:val="24"/>
                      <w:szCs w:val="24"/>
                    </w:rPr>
                    <w:br/>
                    <w:t>(1406-1436)</w:t>
                  </w:r>
                  <w:r w:rsidRPr="00BB002A">
                    <w:rPr>
                      <w:rFonts w:ascii="Times New Roman" w:hAnsi="Times New Roman" w:cs="Times New Roman"/>
                      <w:sz w:val="24"/>
                      <w:szCs w:val="24"/>
                    </w:rPr>
                    <w:br/>
                    <w:t>Niccolò III Zorzi</w:t>
                  </w:r>
                  <w:r w:rsidRPr="00BB002A">
                    <w:rPr>
                      <w:rFonts w:ascii="Times New Roman" w:hAnsi="Times New Roman" w:cs="Times New Roman"/>
                      <w:sz w:val="24"/>
                      <w:szCs w:val="24"/>
                    </w:rPr>
                    <w:br/>
                    <w:t>(1436-1440)</w:t>
                  </w:r>
                  <w:r w:rsidRPr="00BB002A">
                    <w:rPr>
                      <w:rFonts w:ascii="Times New Roman" w:hAnsi="Times New Roman" w:cs="Times New Roman"/>
                      <w:sz w:val="24"/>
                      <w:szCs w:val="24"/>
                    </w:rPr>
                    <w:br/>
                    <w:t>Jacopo Zorzi</w:t>
                  </w:r>
                  <w:r w:rsidRPr="00BB002A">
                    <w:rPr>
                      <w:rFonts w:ascii="Times New Roman" w:hAnsi="Times New Roman" w:cs="Times New Roman"/>
                      <w:sz w:val="24"/>
                      <w:szCs w:val="24"/>
                    </w:rPr>
                    <w:br/>
                    <w:t>(1440-1447)</w:t>
                  </w:r>
                  <w:r w:rsidRPr="00BB002A">
                    <w:rPr>
                      <w:rFonts w:ascii="Times New Roman" w:hAnsi="Times New Roman" w:cs="Times New Roman"/>
                      <w:sz w:val="24"/>
                      <w:szCs w:val="24"/>
                    </w:rPr>
                    <w:br/>
                    <w:t>Antonio Zorzi</w:t>
                  </w:r>
                  <w:r w:rsidRPr="00BB002A">
                    <w:rPr>
                      <w:rFonts w:ascii="Times New Roman" w:hAnsi="Times New Roman" w:cs="Times New Roman"/>
                      <w:sz w:val="24"/>
                      <w:szCs w:val="24"/>
                    </w:rPr>
                    <w:br/>
                    <w:t>(1447-1470)</w:t>
                  </w:r>
                </w:p>
              </w:tc>
              <w:tc>
                <w:tcPr>
                  <w:tcW w:w="0" w:type="auto"/>
                  <w:gridSpan w:val="2"/>
                  <w:tcMar>
                    <w:top w:w="48" w:type="dxa"/>
                    <w:left w:w="96" w:type="dxa"/>
                    <w:bottom w:w="48" w:type="dxa"/>
                    <w:right w:w="96" w:type="dxa"/>
                  </w:tcMar>
                  <w:vAlign w:val="center"/>
                  <w:hideMark/>
                </w:tcPr>
                <w:p w:rsidR="008F374F" w:rsidRPr="00BB002A" w:rsidRDefault="008F374F" w:rsidP="007A4352">
                  <w:pPr>
                    <w:pStyle w:val="NoSpacing"/>
                    <w:rPr>
                      <w:rFonts w:ascii="Times New Roman" w:hAnsi="Times New Roman" w:cs="Times New Roman"/>
                      <w:sz w:val="24"/>
                      <w:szCs w:val="24"/>
                    </w:rPr>
                  </w:pPr>
                  <w:r w:rsidRPr="00BB002A">
                    <w:rPr>
                      <w:rFonts w:ascii="Times New Roman" w:hAnsi="Times New Roman" w:cs="Times New Roman"/>
                      <w:sz w:val="24"/>
                      <w:szCs w:val="24"/>
                    </w:rPr>
                    <w:t>Crusino I Sommaripa</w:t>
                  </w:r>
                  <w:r w:rsidRPr="00BB002A">
                    <w:rPr>
                      <w:rFonts w:ascii="Times New Roman" w:hAnsi="Times New Roman" w:cs="Times New Roman"/>
                      <w:sz w:val="24"/>
                      <w:szCs w:val="24"/>
                    </w:rPr>
                    <w:br/>
                    <w:t>(1426-1462)</w:t>
                  </w:r>
                  <w:r w:rsidRPr="00BB002A">
                    <w:rPr>
                      <w:rFonts w:ascii="Times New Roman" w:hAnsi="Times New Roman" w:cs="Times New Roman"/>
                      <w:sz w:val="24"/>
                      <w:szCs w:val="24"/>
                    </w:rPr>
                    <w:br/>
                    <w:t>Domenico Sommaripa</w:t>
                  </w:r>
                  <w:r w:rsidRPr="00BB002A">
                    <w:rPr>
                      <w:rFonts w:ascii="Times New Roman" w:hAnsi="Times New Roman" w:cs="Times New Roman"/>
                      <w:sz w:val="24"/>
                      <w:szCs w:val="24"/>
                    </w:rPr>
                    <w:br/>
                    <w:t>(1462-1466)</w:t>
                  </w:r>
                  <w:r w:rsidRPr="00BB002A">
                    <w:rPr>
                      <w:rFonts w:ascii="Times New Roman" w:hAnsi="Times New Roman" w:cs="Times New Roman"/>
                      <w:sz w:val="24"/>
                      <w:szCs w:val="24"/>
                    </w:rPr>
                    <w:br/>
                    <w:t>Giovanni Sommaripa</w:t>
                  </w:r>
                  <w:r w:rsidRPr="00BB002A">
                    <w:rPr>
                      <w:rFonts w:ascii="Times New Roman" w:hAnsi="Times New Roman" w:cs="Times New Roman"/>
                      <w:sz w:val="24"/>
                      <w:szCs w:val="24"/>
                    </w:rPr>
                    <w:br/>
                    <w:t>(1466-1468)</w:t>
                  </w:r>
                  <w:r w:rsidRPr="00BB002A">
                    <w:rPr>
                      <w:rFonts w:ascii="Times New Roman" w:hAnsi="Times New Roman" w:cs="Times New Roman"/>
                      <w:sz w:val="24"/>
                      <w:szCs w:val="24"/>
                    </w:rPr>
                    <w:br/>
                    <w:t>Crusino II Sommaripa</w:t>
                  </w:r>
                  <w:r w:rsidRPr="00BB002A">
                    <w:rPr>
                      <w:rFonts w:ascii="Times New Roman" w:hAnsi="Times New Roman" w:cs="Times New Roman"/>
                      <w:sz w:val="24"/>
                      <w:szCs w:val="24"/>
                    </w:rPr>
                    <w:br/>
                    <w:t>(1468-1470)</w:t>
                  </w:r>
                </w:p>
              </w:tc>
              <w:tc>
                <w:tcPr>
                  <w:tcW w:w="0" w:type="auto"/>
                  <w:gridSpan w:val="2"/>
                  <w:vMerge/>
                  <w:vAlign w:val="center"/>
                  <w:hideMark/>
                </w:tcPr>
                <w:p w:rsidR="008F374F" w:rsidRPr="00BB002A" w:rsidRDefault="008F374F" w:rsidP="007A4352">
                  <w:pPr>
                    <w:pStyle w:val="NoSpacing"/>
                    <w:rPr>
                      <w:rFonts w:ascii="Times New Roman" w:hAnsi="Times New Roman" w:cs="Times New Roman"/>
                      <w:sz w:val="24"/>
                      <w:szCs w:val="24"/>
                    </w:rPr>
                  </w:pPr>
                </w:p>
              </w:tc>
              <w:tc>
                <w:tcPr>
                  <w:tcW w:w="0" w:type="auto"/>
                  <w:vAlign w:val="center"/>
                  <w:hideMark/>
                </w:tcPr>
                <w:p w:rsidR="008F374F" w:rsidRPr="00BB002A" w:rsidRDefault="008F374F" w:rsidP="007A4352">
                  <w:pPr>
                    <w:pStyle w:val="NoSpacing"/>
                    <w:rPr>
                      <w:rFonts w:ascii="Times New Roman" w:hAnsi="Times New Roman" w:cs="Times New Roman"/>
                      <w:sz w:val="24"/>
                      <w:szCs w:val="24"/>
                    </w:rPr>
                  </w:pPr>
                </w:p>
              </w:tc>
            </w:tr>
          </w:tbl>
          <w:p w:rsidR="008F374F" w:rsidRPr="00BB002A" w:rsidRDefault="008F374F" w:rsidP="007A4352">
            <w:pPr>
              <w:pStyle w:val="NoSpacing"/>
              <w:rPr>
                <w:rFonts w:ascii="Times New Roman" w:hAnsi="Times New Roman" w:cs="Times New Roman"/>
                <w:sz w:val="24"/>
                <w:szCs w:val="24"/>
              </w:rPr>
            </w:pPr>
          </w:p>
        </w:tc>
      </w:tr>
    </w:tbl>
    <w:p w:rsidR="008F374F" w:rsidRPr="00A5214B" w:rsidRDefault="008F374F" w:rsidP="008F374F">
      <w:bookmarkStart w:id="0" w:name="_GoBack"/>
      <w:bookmarkEnd w:id="0"/>
    </w:p>
    <w:p w:rsidR="008F374F" w:rsidRPr="00A5214B" w:rsidRDefault="008F374F" w:rsidP="008F374F">
      <w:pPr>
        <w:jc w:val="center"/>
        <w:rPr>
          <w:rFonts w:ascii="Arial" w:hAnsi="Arial" w:cs="Arial"/>
          <w:color w:val="0000CC"/>
          <w:sz w:val="15"/>
          <w:szCs w:val="15"/>
        </w:rPr>
      </w:pP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sidRPr="00A5214B">
        <w:rPr>
          <w:rFonts w:ascii="Arial" w:hAnsi="Arial" w:cs="Arial"/>
          <w:color w:val="0000CC"/>
          <w:sz w:val="15"/>
          <w:szCs w:val="15"/>
        </w:rPr>
        <w:fldChar w:fldCharType="begin"/>
      </w:r>
      <w:r w:rsidRPr="00A5214B">
        <w:rPr>
          <w:rFonts w:ascii="Arial" w:hAnsi="Arial" w:cs="Arial"/>
          <w:color w:val="0000CC"/>
          <w:sz w:val="15"/>
          <w:szCs w:val="15"/>
        </w:rPr>
        <w:instrText xml:space="preserve"> INCLUDEPICTURE  "http://t0.gstatic.com/images?q=tbn:ANd9GcTDT1jpfS6n_Y4NmsXFnf0dV2uAk854tEHeOSaIXPxUCt7qxHu5xaSaZA" \* MERGEFORMATINET </w:instrText>
      </w:r>
      <w:r w:rsidRPr="00A5214B">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4" r:href="rId25"/>
          </v:shape>
        </w:pict>
      </w:r>
      <w:r>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r w:rsidRPr="00A5214B">
        <w:rPr>
          <w:rFonts w:ascii="Arial" w:hAnsi="Arial" w:cs="Arial"/>
          <w:color w:val="0000CC"/>
          <w:sz w:val="15"/>
          <w:szCs w:val="15"/>
        </w:rPr>
        <w:fldChar w:fldCharType="end"/>
      </w:r>
    </w:p>
    <w:p w:rsidR="008F374F" w:rsidRPr="00A5214B" w:rsidRDefault="008F374F" w:rsidP="008F374F">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8F374F" w:rsidRPr="00A5214B" w:rsidTr="007A4352">
        <w:tc>
          <w:tcPr>
            <w:tcW w:w="1838" w:type="dxa"/>
            <w:shd w:val="clear" w:color="auto" w:fill="00B050"/>
          </w:tcPr>
          <w:p w:rsidR="008F374F" w:rsidRPr="00A5214B" w:rsidRDefault="008F374F" w:rsidP="007A4352">
            <w:pPr>
              <w:jc w:val="center"/>
              <w:rPr>
                <w:b/>
              </w:rPr>
            </w:pPr>
            <w:r w:rsidRPr="00A5214B">
              <w:rPr>
                <w:b/>
              </w:rPr>
              <w:t>C</w:t>
            </w:r>
            <w:r w:rsidRPr="00A5214B">
              <w:rPr>
                <w:b/>
                <w:lang w:val="en"/>
              </w:rPr>
              <w:t>ompiler FLN</w:t>
            </w:r>
          </w:p>
        </w:tc>
      </w:tr>
    </w:tbl>
    <w:p w:rsidR="008F374F" w:rsidRDefault="008F374F"/>
    <w:sectPr w:rsidR="008F374F">
      <w:head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24" w:rsidRDefault="00457724" w:rsidP="008F374F">
      <w:pPr>
        <w:spacing w:after="0" w:line="240" w:lineRule="auto"/>
      </w:pPr>
      <w:r>
        <w:separator/>
      </w:r>
    </w:p>
  </w:endnote>
  <w:endnote w:type="continuationSeparator" w:id="0">
    <w:p w:rsidR="00457724" w:rsidRDefault="00457724" w:rsidP="008F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24" w:rsidRDefault="00457724" w:rsidP="008F374F">
      <w:pPr>
        <w:spacing w:after="0" w:line="240" w:lineRule="auto"/>
      </w:pPr>
      <w:r>
        <w:separator/>
      </w:r>
    </w:p>
  </w:footnote>
  <w:footnote w:type="continuationSeparator" w:id="0">
    <w:p w:rsidR="00457724" w:rsidRDefault="00457724" w:rsidP="008F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87795"/>
      <w:docPartObj>
        <w:docPartGallery w:val="Page Numbers (Top of Page)"/>
        <w:docPartUnique/>
      </w:docPartObj>
    </w:sdtPr>
    <w:sdtEndPr>
      <w:rPr>
        <w:noProof/>
      </w:rPr>
    </w:sdtEndPr>
    <w:sdtContent>
      <w:p w:rsidR="008F374F" w:rsidRDefault="008F374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8F374F" w:rsidRDefault="008F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EA"/>
    <w:rsid w:val="00117847"/>
    <w:rsid w:val="00457724"/>
    <w:rsid w:val="004C35BA"/>
    <w:rsid w:val="008F374F"/>
    <w:rsid w:val="00DB63E0"/>
    <w:rsid w:val="00FB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DF0D"/>
  <w15:chartTrackingRefBased/>
  <w15:docId w15:val="{0B7697E5-2F61-4CF0-A3F5-CE2094AE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374F"/>
    <w:pPr>
      <w:spacing w:after="0" w:line="240" w:lineRule="auto"/>
    </w:pPr>
  </w:style>
  <w:style w:type="paragraph" w:styleId="Header">
    <w:name w:val="header"/>
    <w:basedOn w:val="Normal"/>
    <w:link w:val="HeaderChar"/>
    <w:uiPriority w:val="99"/>
    <w:unhideWhenUsed/>
    <w:rsid w:val="008F374F"/>
    <w:pPr>
      <w:tabs>
        <w:tab w:val="center" w:pos="4703"/>
        <w:tab w:val="right" w:pos="9406"/>
      </w:tabs>
      <w:spacing w:after="0" w:line="240" w:lineRule="auto"/>
    </w:pPr>
  </w:style>
  <w:style w:type="character" w:customStyle="1" w:styleId="HeaderChar">
    <w:name w:val="Header Char"/>
    <w:basedOn w:val="DefaultParagraphFont"/>
    <w:link w:val="Header"/>
    <w:uiPriority w:val="99"/>
    <w:rsid w:val="008F374F"/>
  </w:style>
  <w:style w:type="paragraph" w:styleId="Footer">
    <w:name w:val="footer"/>
    <w:basedOn w:val="Normal"/>
    <w:link w:val="FooterChar"/>
    <w:uiPriority w:val="99"/>
    <w:unhideWhenUsed/>
    <w:rsid w:val="008F37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8F374F"/>
  </w:style>
  <w:style w:type="table" w:customStyle="1" w:styleId="TableGrid1">
    <w:name w:val="Table Grid1"/>
    <w:basedOn w:val="TableNormal"/>
    <w:next w:val="TableGrid"/>
    <w:uiPriority w:val="39"/>
    <w:rsid w:val="008F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Triarchy_of_Negroponte" TargetMode="External"/><Relationship Id="rId18" Type="http://schemas.openxmlformats.org/officeDocument/2006/relationships/hyperlink" Target="https://en.wikipedia.org/wiki/Triarchy_of_Negropont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en.wikipedia.org/wiki/Triarchy_of_Negroponte" TargetMode="External"/><Relationship Id="rId7" Type="http://schemas.openxmlformats.org/officeDocument/2006/relationships/hyperlink" Target="https://en.wikipedia.org/wiki/File:Greece_in_1210.svg" TargetMode="External"/><Relationship Id="rId12" Type="http://schemas.openxmlformats.org/officeDocument/2006/relationships/hyperlink" Target="https://en.wikipedia.org/wiki/Triarchy_of_Negroponte" TargetMode="External"/><Relationship Id="rId17" Type="http://schemas.openxmlformats.org/officeDocument/2006/relationships/hyperlink" Target="https://en.wikipedia.org/wiki/Triarchy_of_Negroponte" TargetMode="External"/><Relationship Id="rId25"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6" Type="http://schemas.openxmlformats.org/officeDocument/2006/relationships/hyperlink" Target="https://en.wikipedia.org/wiki/Triarchy_of_Negroponte" TargetMode="External"/><Relationship Id="rId20" Type="http://schemas.openxmlformats.org/officeDocument/2006/relationships/hyperlink" Target="https://en.wikipedia.org/wiki/Triarchy_of_Negropon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Triarchy_of_Negroponte" TargetMode="External"/><Relationship Id="rId24"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en.wikipedia.org/w/index.php?title=Alberto_da_Verona&amp;action=edit&amp;redlink=1" TargetMode="External"/><Relationship Id="rId23" Type="http://schemas.openxmlformats.org/officeDocument/2006/relationships/hyperlink" Target="https://en.wikipedia.org/w/index.php?title=Michele_Giustiniani&amp;action=edit&amp;redlink=1"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en.wikipedia.org/wiki/Triarchy_of_Negroponte"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en.wikipedia.org/wiki/Triarchy_of_Negroponte" TargetMode="External"/><Relationship Id="rId22" Type="http://schemas.openxmlformats.org/officeDocument/2006/relationships/hyperlink" Target="https://en.wikipedia.org/wiki/Maria_Sanud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3694</Words>
  <Characters>21062</Characters>
  <Application>Microsoft Office Word</Application>
  <DocSecurity>0</DocSecurity>
  <Lines>175</Lines>
  <Paragraphs>49</Paragraphs>
  <ScaleCrop>false</ScaleCrop>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2024-06-21T02:46:00Z</dcterms:created>
  <dcterms:modified xsi:type="dcterms:W3CDTF">2024-06-21T02:50:00Z</dcterms:modified>
</cp:coreProperties>
</file>